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76" w:rsidRPr="003A2BAA" w:rsidRDefault="0057114A" w:rsidP="0057114A">
      <w:pPr>
        <w:jc w:val="center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>УСТАВ</w:t>
      </w:r>
    </w:p>
    <w:p w:rsidR="0057114A" w:rsidRPr="003A2BAA" w:rsidRDefault="0057114A" w:rsidP="0057114A">
      <w:pPr>
        <w:jc w:val="center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 xml:space="preserve">НА НАРОДНО ЧИТАЛИЩЕ </w:t>
      </w:r>
    </w:p>
    <w:p w:rsidR="0057114A" w:rsidRPr="003A2BAA" w:rsidRDefault="0057114A" w:rsidP="0057114A">
      <w:pPr>
        <w:jc w:val="center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>‘’ГРАДИНА-ВЪРБИЦА 1894’’С.ВЪРБИЦА</w:t>
      </w:r>
    </w:p>
    <w:p w:rsidR="0057114A" w:rsidRPr="003A2BAA" w:rsidRDefault="0057114A" w:rsidP="0057114A">
      <w:pPr>
        <w:jc w:val="center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>/приет от Общото събрание на 14 април 2010г./</w:t>
      </w:r>
    </w:p>
    <w:p w:rsidR="0057114A" w:rsidRPr="003A2BAA" w:rsidRDefault="0057114A" w:rsidP="0057114A">
      <w:pPr>
        <w:jc w:val="center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>ГЛАВА ПЪРВА</w:t>
      </w:r>
    </w:p>
    <w:p w:rsidR="0057114A" w:rsidRPr="003A2BAA" w:rsidRDefault="0057114A" w:rsidP="0057114A">
      <w:pPr>
        <w:jc w:val="center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>ОБЩИ ПОЛОЖЕНИЯ</w:t>
      </w:r>
    </w:p>
    <w:p w:rsidR="0057114A" w:rsidRDefault="00285699" w:rsidP="0057114A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Чл.1</w:t>
      </w:r>
      <w:r>
        <w:rPr>
          <w:sz w:val="36"/>
          <w:szCs w:val="36"/>
        </w:rPr>
        <w:t>.Читалище,,Градина</w:t>
      </w:r>
      <w:r w:rsidR="003A2BAA">
        <w:rPr>
          <w:sz w:val="36"/>
          <w:szCs w:val="36"/>
        </w:rPr>
        <w:t>-Върбица 1894 е самоуправляващ</w:t>
      </w:r>
      <w:r w:rsidR="003A2BAA">
        <w:rPr>
          <w:sz w:val="36"/>
          <w:szCs w:val="36"/>
          <w:lang w:val="en-US"/>
        </w:rPr>
        <w:t xml:space="preserve">о </w:t>
      </w:r>
      <w:r>
        <w:rPr>
          <w:sz w:val="36"/>
          <w:szCs w:val="36"/>
        </w:rPr>
        <w:t>се,независи</w:t>
      </w:r>
      <w:r w:rsidR="003A2BAA">
        <w:rPr>
          <w:sz w:val="36"/>
          <w:szCs w:val="36"/>
        </w:rPr>
        <w:t xml:space="preserve">мо </w:t>
      </w:r>
      <w:r w:rsidR="00973569">
        <w:rPr>
          <w:sz w:val="36"/>
          <w:szCs w:val="36"/>
        </w:rPr>
        <w:t>и самостоятелно културно-просветно сдружение на населе</w:t>
      </w:r>
      <w:r w:rsidR="003A2BAA">
        <w:rPr>
          <w:sz w:val="36"/>
          <w:szCs w:val="36"/>
        </w:rPr>
        <w:t>нието в района</w:t>
      </w:r>
      <w:r w:rsidR="00973569">
        <w:rPr>
          <w:sz w:val="36"/>
          <w:szCs w:val="36"/>
        </w:rPr>
        <w:t xml:space="preserve"> и целия град.То е създадено и работи на принципите на демократизма,доброволността и автономията.В своята дейност то изпълнява и държавни ку</w:t>
      </w:r>
      <w:r w:rsidR="003A2BAA">
        <w:rPr>
          <w:sz w:val="36"/>
          <w:szCs w:val="36"/>
        </w:rPr>
        <w:t xml:space="preserve">лтурно-просветни </w:t>
      </w:r>
      <w:r w:rsidR="007F3DF9">
        <w:rPr>
          <w:sz w:val="36"/>
          <w:szCs w:val="36"/>
        </w:rPr>
        <w:t>задачи.Седалище;с.Върбица ул.Божур-9</w:t>
      </w:r>
    </w:p>
    <w:p w:rsidR="007F3DF9" w:rsidRDefault="007F3DF9" w:rsidP="0057114A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Чл.2</w:t>
      </w:r>
      <w:r>
        <w:rPr>
          <w:sz w:val="36"/>
          <w:szCs w:val="36"/>
        </w:rPr>
        <w:t>.Читалището е юридическо лице с нестопанска цел в обществена полза.В дейността му могат да участват</w:t>
      </w:r>
      <w:r w:rsidR="001F5BD7">
        <w:rPr>
          <w:sz w:val="36"/>
          <w:szCs w:val="36"/>
        </w:rPr>
        <w:t xml:space="preserve"> всички физически лица без оглед на ограничения на възраст и пол,политически и религиозни възгледи и етническо самосъзнание.</w:t>
      </w:r>
    </w:p>
    <w:p w:rsidR="001F5BD7" w:rsidRDefault="003A2BAA" w:rsidP="0057114A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Чл</w:t>
      </w:r>
      <w:r w:rsidR="001F5BD7" w:rsidRPr="003A2BAA">
        <w:rPr>
          <w:b/>
          <w:sz w:val="36"/>
          <w:szCs w:val="36"/>
        </w:rPr>
        <w:t>.3</w:t>
      </w:r>
      <w:r w:rsidR="001F5BD7">
        <w:rPr>
          <w:sz w:val="36"/>
          <w:szCs w:val="36"/>
        </w:rPr>
        <w:t>.Читалището се представлява заедно и поотделно както от председателя,така и от секретаря.</w:t>
      </w:r>
    </w:p>
    <w:p w:rsidR="00F46AF4" w:rsidRDefault="001F5BD7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Чл.4</w:t>
      </w:r>
      <w:r>
        <w:rPr>
          <w:sz w:val="36"/>
          <w:szCs w:val="36"/>
        </w:rPr>
        <w:t xml:space="preserve">.Дейността на читалището се осъществява  във взаимодействие </w:t>
      </w:r>
      <w:r w:rsidR="00215225">
        <w:rPr>
          <w:sz w:val="36"/>
          <w:szCs w:val="36"/>
        </w:rPr>
        <w:t xml:space="preserve">с учебни заведения и с </w:t>
      </w:r>
      <w:r w:rsidR="00215225">
        <w:rPr>
          <w:sz w:val="36"/>
          <w:szCs w:val="36"/>
        </w:rPr>
        <w:lastRenderedPageBreak/>
        <w:t>професионални културни институти,</w:t>
      </w:r>
      <w:r w:rsidR="00F46AF4">
        <w:rPr>
          <w:sz w:val="36"/>
          <w:szCs w:val="36"/>
        </w:rPr>
        <w:t>творчески групи и дружества</w:t>
      </w:r>
      <w:r w:rsidR="0064792D">
        <w:rPr>
          <w:sz w:val="36"/>
          <w:szCs w:val="36"/>
        </w:rPr>
        <w:t xml:space="preserve"> в областта на извършваната от тях културно-просветна,социална и информационна дейност.</w:t>
      </w:r>
    </w:p>
    <w:p w:rsidR="0064792D" w:rsidRDefault="0064792D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Чл.5.</w:t>
      </w:r>
      <w:r>
        <w:rPr>
          <w:sz w:val="36"/>
          <w:szCs w:val="36"/>
        </w:rPr>
        <w:t>Читалището поддържа отношения на сътрудничество и координация с държавните и обществени органи и организации от различни нива,на които законите възлагат определени задължения в областта на културата.</w:t>
      </w:r>
    </w:p>
    <w:p w:rsidR="0064792D" w:rsidRPr="003A2BAA" w:rsidRDefault="00C85487" w:rsidP="00F46AF4">
      <w:pPr>
        <w:jc w:val="both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 xml:space="preserve">                      ГЛАВА ВТОРА</w:t>
      </w:r>
    </w:p>
    <w:p w:rsidR="00C85487" w:rsidRPr="003A2BAA" w:rsidRDefault="00C85487" w:rsidP="00F46AF4">
      <w:pPr>
        <w:jc w:val="both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 xml:space="preserve">                  ЦЕЛИ И ЗАДАЧИ</w:t>
      </w:r>
    </w:p>
    <w:p w:rsidR="00C85487" w:rsidRDefault="00C85487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Чл.6</w:t>
      </w:r>
      <w:r>
        <w:rPr>
          <w:sz w:val="36"/>
          <w:szCs w:val="36"/>
        </w:rPr>
        <w:t>.Целите на читалище,,Градина-Върбица 1894’’са да задоволява потребностите на гражданите,свързани със;</w:t>
      </w:r>
    </w:p>
    <w:p w:rsidR="00C85487" w:rsidRDefault="00C85487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1.Развитие и обогатяване на културния живот,социалната и образователна дейност във с.Върбица</w:t>
      </w:r>
      <w:r w:rsidR="0019612B">
        <w:rPr>
          <w:sz w:val="36"/>
          <w:szCs w:val="36"/>
        </w:rPr>
        <w:t xml:space="preserve"> и региона.</w:t>
      </w:r>
    </w:p>
    <w:p w:rsidR="0019612B" w:rsidRDefault="0019612B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2.Запазване на обичаите и традициите на българския народ.</w:t>
      </w:r>
    </w:p>
    <w:p w:rsidR="0019612B" w:rsidRDefault="0019612B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3.Развитие на творчески способности,разширяване на знанията на гражданите и приобщаването им към ценностите и постиженията на науката,изкуството и културата.</w:t>
      </w:r>
    </w:p>
    <w:p w:rsidR="0019612B" w:rsidRDefault="0019612B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4.Създаване на условия за общуване между хората,възпитаване и утвърждаване</w:t>
      </w:r>
      <w:r w:rsidR="00DB55C1">
        <w:rPr>
          <w:sz w:val="36"/>
          <w:szCs w:val="36"/>
        </w:rPr>
        <w:t xml:space="preserve"> на националното самосъзнание.</w:t>
      </w:r>
    </w:p>
    <w:p w:rsidR="00DB55C1" w:rsidRDefault="003A2BAA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5.Осигуряване на достъп до инфо</w:t>
      </w:r>
      <w:r w:rsidR="00DB55C1">
        <w:rPr>
          <w:sz w:val="36"/>
          <w:szCs w:val="36"/>
        </w:rPr>
        <w:t>рмация.</w:t>
      </w:r>
    </w:p>
    <w:p w:rsidR="00DB55C1" w:rsidRDefault="00DB55C1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6.По-добра материална база и комфорт на читалището.</w:t>
      </w:r>
    </w:p>
    <w:p w:rsidR="00DB55C1" w:rsidRDefault="00DB55C1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7.Развитие и поддържане на членството ни в Национални и международни партньорства и мрежи.</w:t>
      </w:r>
    </w:p>
    <w:p w:rsidR="00DB55C1" w:rsidRDefault="00DB55C1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8.Осигуряване на финансова си устойчивост.</w:t>
      </w:r>
    </w:p>
    <w:p w:rsidR="00DB55C1" w:rsidRDefault="00DB55C1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9.За по-добрия имидж</w:t>
      </w:r>
      <w:r w:rsidR="00F9642A">
        <w:rPr>
          <w:sz w:val="36"/>
          <w:szCs w:val="36"/>
        </w:rPr>
        <w:t xml:space="preserve"> на с.Върбица и жителите му.</w:t>
      </w:r>
    </w:p>
    <w:p w:rsidR="00F9642A" w:rsidRDefault="00F9642A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Чл.7</w:t>
      </w:r>
      <w:r>
        <w:rPr>
          <w:sz w:val="36"/>
          <w:szCs w:val="36"/>
        </w:rPr>
        <w:t>.Читалището осъществява своите цели чрез следните основни дейности;</w:t>
      </w:r>
    </w:p>
    <w:p w:rsidR="00F9642A" w:rsidRDefault="00F9642A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1.Развитие и подпомагане на любителското художествено творчество.</w:t>
      </w:r>
    </w:p>
    <w:p w:rsidR="00F9642A" w:rsidRDefault="003A2BAA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2.Организиране </w:t>
      </w:r>
      <w:r w:rsidR="00F9642A">
        <w:rPr>
          <w:sz w:val="36"/>
          <w:szCs w:val="36"/>
        </w:rPr>
        <w:t xml:space="preserve">на школи,кръжоци,ателиета,студия и курсове по изкуства и за изучаване на чужди езици и научно-технически знания,занималня за подготовка на учебна дейност,клубове по интереси за </w:t>
      </w:r>
      <w:r w:rsidR="00DE0FCE">
        <w:rPr>
          <w:sz w:val="36"/>
          <w:szCs w:val="36"/>
        </w:rPr>
        <w:t xml:space="preserve">проучвателна и събирателна дейност в областта на фолклора,етнографията и </w:t>
      </w:r>
      <w:proofErr w:type="spellStart"/>
      <w:r w:rsidR="00DE0FCE">
        <w:rPr>
          <w:sz w:val="36"/>
          <w:szCs w:val="36"/>
        </w:rPr>
        <w:t>кр</w:t>
      </w:r>
      <w:r w:rsidR="001B4CDD">
        <w:rPr>
          <w:sz w:val="36"/>
          <w:szCs w:val="36"/>
        </w:rPr>
        <w:t>аеведението</w:t>
      </w:r>
      <w:proofErr w:type="spellEnd"/>
      <w:r w:rsidR="001B4CDD">
        <w:rPr>
          <w:sz w:val="36"/>
          <w:szCs w:val="36"/>
        </w:rPr>
        <w:t xml:space="preserve"> и др.,организиране на свободното врем</w:t>
      </w:r>
      <w:r>
        <w:rPr>
          <w:sz w:val="36"/>
          <w:szCs w:val="36"/>
        </w:rPr>
        <w:t xml:space="preserve">е на ученици </w:t>
      </w:r>
      <w:r w:rsidR="001B4CDD">
        <w:rPr>
          <w:sz w:val="36"/>
          <w:szCs w:val="36"/>
        </w:rPr>
        <w:t xml:space="preserve">и възрастни в </w:t>
      </w:r>
      <w:r w:rsidR="001B4CDD">
        <w:rPr>
          <w:sz w:val="36"/>
          <w:szCs w:val="36"/>
        </w:rPr>
        <w:lastRenderedPageBreak/>
        <w:t>извънучебни,извънучилищни и извънработни форми на заетост.</w:t>
      </w:r>
    </w:p>
    <w:p w:rsidR="001B4CDD" w:rsidRDefault="003A2BAA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3.Организиране </w:t>
      </w:r>
      <w:r w:rsidR="001B4CDD">
        <w:rPr>
          <w:sz w:val="36"/>
          <w:szCs w:val="36"/>
        </w:rPr>
        <w:t>празненства,концерти,спектакли,театър,чествания и младежки дейности,издаване на печатни материали.</w:t>
      </w:r>
    </w:p>
    <w:p w:rsidR="001B4CDD" w:rsidRDefault="001B4CDD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4.Създаване и съхраняване на музейни колекции,съгласно Закона за културното наследство и художествени колекции.;</w:t>
      </w:r>
    </w:p>
    <w:p w:rsidR="001B4CDD" w:rsidRDefault="008A0455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5.Организиране на кино и </w:t>
      </w:r>
      <w:proofErr w:type="spellStart"/>
      <w:r>
        <w:rPr>
          <w:sz w:val="36"/>
          <w:szCs w:val="36"/>
        </w:rPr>
        <w:t>видеопоказ</w:t>
      </w:r>
      <w:proofErr w:type="spellEnd"/>
      <w:r>
        <w:rPr>
          <w:sz w:val="36"/>
          <w:szCs w:val="36"/>
        </w:rPr>
        <w:t>,на фото-,фоно-,</w:t>
      </w:r>
      <w:proofErr w:type="spellStart"/>
      <w:r>
        <w:rPr>
          <w:sz w:val="36"/>
          <w:szCs w:val="36"/>
        </w:rPr>
        <w:t>филмо</w:t>
      </w:r>
      <w:proofErr w:type="spellEnd"/>
      <w:r>
        <w:rPr>
          <w:sz w:val="36"/>
          <w:szCs w:val="36"/>
        </w:rPr>
        <w:t xml:space="preserve"> и видеотеки както и създаване и поддържане на електронни информационни мрежи.;</w:t>
      </w:r>
    </w:p>
    <w:p w:rsidR="008A0455" w:rsidRDefault="008A0455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6.Предоставяне на компютърни и интернет услуги.;</w:t>
      </w:r>
    </w:p>
    <w:p w:rsidR="008A0455" w:rsidRDefault="008A0455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7.Предоставяне на социални и информационни услуги.;</w:t>
      </w:r>
    </w:p>
    <w:p w:rsidR="008A0455" w:rsidRDefault="008A0455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8.Разработване и реализация на проек</w:t>
      </w:r>
      <w:r w:rsidR="00147F1D">
        <w:rPr>
          <w:sz w:val="36"/>
          <w:szCs w:val="36"/>
        </w:rPr>
        <w:t>тни предложения като бенефициент и/или като партньор към оперативни програми и/или схеми за безвъзмез</w:t>
      </w:r>
      <w:r w:rsidR="003A2BAA">
        <w:rPr>
          <w:sz w:val="36"/>
          <w:szCs w:val="36"/>
        </w:rPr>
        <w:t>д</w:t>
      </w:r>
      <w:r w:rsidR="00147F1D">
        <w:rPr>
          <w:sz w:val="36"/>
          <w:szCs w:val="36"/>
        </w:rPr>
        <w:t>но финансиране,</w:t>
      </w:r>
      <w:proofErr w:type="spellStart"/>
      <w:r w:rsidR="00147F1D">
        <w:rPr>
          <w:sz w:val="36"/>
          <w:szCs w:val="36"/>
        </w:rPr>
        <w:t>съфинансирани</w:t>
      </w:r>
      <w:proofErr w:type="spellEnd"/>
      <w:r w:rsidR="00147F1D">
        <w:rPr>
          <w:sz w:val="36"/>
          <w:szCs w:val="36"/>
        </w:rPr>
        <w:t xml:space="preserve"> от Европейски фондове,към донорски програми и организации от Европа,Америка и всички държави по света</w:t>
      </w:r>
      <w:r w:rsidR="00F55F57">
        <w:rPr>
          <w:sz w:val="36"/>
          <w:szCs w:val="36"/>
        </w:rPr>
        <w:t>.;</w:t>
      </w:r>
    </w:p>
    <w:p w:rsidR="00F55F57" w:rsidRDefault="00F55F57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9.Рекламна дейност.</w:t>
      </w:r>
    </w:p>
    <w:p w:rsidR="00F55F57" w:rsidRDefault="00F55F57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10.Посредническа дейност</w:t>
      </w:r>
      <w:r w:rsidR="004F2943">
        <w:rPr>
          <w:sz w:val="36"/>
          <w:szCs w:val="36"/>
        </w:rPr>
        <w:t>.</w:t>
      </w:r>
    </w:p>
    <w:p w:rsidR="004F2943" w:rsidRDefault="004F2943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Чл.8</w:t>
      </w:r>
      <w:r>
        <w:rPr>
          <w:sz w:val="36"/>
          <w:szCs w:val="36"/>
        </w:rPr>
        <w:t>.Читалището може да развива и допълнителна стопанска дейност,свързана с предмета на основната му дейност,в съответствие с действащото законодателство,като използва приходите от нея за постигане на определените в чл.6 цели.Читалището не разпределя печалба.</w:t>
      </w:r>
    </w:p>
    <w:p w:rsidR="004F2943" w:rsidRDefault="004F2943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Чл.9</w:t>
      </w:r>
      <w:r>
        <w:rPr>
          <w:sz w:val="36"/>
          <w:szCs w:val="36"/>
        </w:rPr>
        <w:t>.Читалището няма право да предоставя собствено или ползвано от него имущество възмездно или безвъзмездно;</w:t>
      </w:r>
    </w:p>
    <w:p w:rsidR="004F2943" w:rsidRDefault="004F2943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1.За хазартни игри и нощни заведения.</w:t>
      </w:r>
    </w:p>
    <w:p w:rsidR="004F2943" w:rsidRDefault="004F2943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2.За</w:t>
      </w:r>
      <w:r w:rsidR="00CC13D5">
        <w:rPr>
          <w:sz w:val="36"/>
          <w:szCs w:val="36"/>
        </w:rPr>
        <w:t xml:space="preserve"> дейност на нерегистрирани по Закона за вероизповеданията религиозни общности и юридически лица с нестопанска цел на такива общности.</w:t>
      </w:r>
    </w:p>
    <w:p w:rsidR="00CC13D5" w:rsidRDefault="00CC13D5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3.За постоянно ползване от политически партии и организации.</w:t>
      </w:r>
    </w:p>
    <w:p w:rsidR="00CC13D5" w:rsidRDefault="00CC13D5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4.На председателя,секретаря,членовете на настоятелството и проверителната комисия и на членове на техните семейства.</w:t>
      </w:r>
    </w:p>
    <w:p w:rsidR="00CC13D5" w:rsidRPr="003A2BAA" w:rsidRDefault="00CC13D5" w:rsidP="00F46AF4">
      <w:pPr>
        <w:jc w:val="both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 xml:space="preserve">                         ГЛАВА ТРЕТА</w:t>
      </w:r>
    </w:p>
    <w:p w:rsidR="00CC13D5" w:rsidRPr="003A2BAA" w:rsidRDefault="00CC13D5" w:rsidP="00F46AF4">
      <w:pPr>
        <w:jc w:val="both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 xml:space="preserve">                 УЧРЕДЯВАНЕ И ЧЛЕНСТВО</w:t>
      </w:r>
    </w:p>
    <w:p w:rsidR="00CC13D5" w:rsidRDefault="00CC13D5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Чл.10</w:t>
      </w:r>
      <w:r>
        <w:rPr>
          <w:sz w:val="36"/>
          <w:szCs w:val="36"/>
        </w:rPr>
        <w:t>.Народно читалище,,Градина-Върбица 1894</w:t>
      </w:r>
      <w:r w:rsidR="00DA636C">
        <w:rPr>
          <w:sz w:val="36"/>
          <w:szCs w:val="36"/>
        </w:rPr>
        <w:t xml:space="preserve">’’ е основано през 1894 година и е регистрирано в Регистъра за юридическите лица </w:t>
      </w:r>
      <w:r w:rsidR="00DA636C">
        <w:rPr>
          <w:sz w:val="36"/>
          <w:szCs w:val="36"/>
        </w:rPr>
        <w:lastRenderedPageBreak/>
        <w:t>с нестопанска цел във Великотърновски окръжен съд-рег.5,том 2,стр.252,партида 26 по ф.д.номер 1149/1977 година.</w:t>
      </w:r>
    </w:p>
    <w:p w:rsidR="00DA636C" w:rsidRDefault="00DA636C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Чл.11</w:t>
      </w:r>
      <w:r>
        <w:rPr>
          <w:sz w:val="36"/>
          <w:szCs w:val="36"/>
        </w:rPr>
        <w:t>.За вписване на читалището в регистъра на Окръжния съд чрез писмено заявление от настоятелството без такси се прилагат;</w:t>
      </w:r>
    </w:p>
    <w:p w:rsidR="00DA636C" w:rsidRDefault="00DA636C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1.Протокол от Общото</w:t>
      </w:r>
      <w:r w:rsidR="006651E2">
        <w:rPr>
          <w:sz w:val="36"/>
          <w:szCs w:val="36"/>
        </w:rPr>
        <w:t xml:space="preserve"> събрание и поканата за свикването му.</w:t>
      </w:r>
    </w:p>
    <w:p w:rsidR="006651E2" w:rsidRDefault="006651E2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2.Списък на присъстващите членове с подписите.</w:t>
      </w:r>
    </w:p>
    <w:p w:rsidR="006651E2" w:rsidRDefault="006651E2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3.Имената на членовете на Настоятелството и Проверителна комисия,адрес,лични данни,подпис/вписани в заявлението/.</w:t>
      </w:r>
    </w:p>
    <w:p w:rsidR="006651E2" w:rsidRDefault="006651E2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4.Свидетелства за съдимост на членовете на Настоятелството и Проверителната комисия.</w:t>
      </w:r>
    </w:p>
    <w:p w:rsidR="006651E2" w:rsidRDefault="006651E2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5.Декларация на членовете на Настоятелството и на Проверителната комисия,че не са в роднински връзки по права и съребрена линия до  четвърта степен.</w:t>
      </w:r>
    </w:p>
    <w:p w:rsidR="006651E2" w:rsidRDefault="006651E2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6.Устав</w:t>
      </w:r>
      <w:r w:rsidR="007F4AD2">
        <w:rPr>
          <w:sz w:val="36"/>
          <w:szCs w:val="36"/>
        </w:rPr>
        <w:t>ът.</w:t>
      </w:r>
    </w:p>
    <w:p w:rsidR="007F4AD2" w:rsidRDefault="007F4AD2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7.Нотариално заверен образец от подписа на лицата/председател и секретар/,представляващи читалището,и валидния печат на читалището.</w:t>
      </w:r>
    </w:p>
    <w:p w:rsidR="007F4AD2" w:rsidRDefault="007F4AD2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Чл.12</w:t>
      </w:r>
      <w:r>
        <w:rPr>
          <w:sz w:val="36"/>
          <w:szCs w:val="36"/>
        </w:rPr>
        <w:t>.В регистъра се записват;</w:t>
      </w:r>
    </w:p>
    <w:p w:rsidR="00776983" w:rsidRDefault="00776983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1.Наименованието и седалището на читалището.</w:t>
      </w:r>
    </w:p>
    <w:p w:rsidR="00776983" w:rsidRDefault="00776983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2.Уставът.</w:t>
      </w:r>
    </w:p>
    <w:p w:rsidR="00776983" w:rsidRDefault="00776983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3.Имената на членовете на Настоятелството и на Проверителната комисия на читалището.</w:t>
      </w:r>
    </w:p>
    <w:p w:rsidR="00776983" w:rsidRDefault="00776983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4.Име и длъжност на лицето/лицата, представляващи читалището.</w:t>
      </w:r>
    </w:p>
    <w:p w:rsidR="00776983" w:rsidRDefault="00776983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5.Настъпили промени в т.1-4.</w:t>
      </w:r>
    </w:p>
    <w:p w:rsidR="00776983" w:rsidRDefault="00776983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Чл.13</w:t>
      </w:r>
      <w:r>
        <w:rPr>
          <w:sz w:val="36"/>
          <w:szCs w:val="36"/>
        </w:rPr>
        <w:t>.Всяка промяна в обстоятелствата по чл.14 трябва да бъде заявена в 14-дневен срок от възникването й.</w:t>
      </w:r>
    </w:p>
    <w:p w:rsidR="00776983" w:rsidRDefault="003A2BAA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Чл.14</w:t>
      </w:r>
      <w:r w:rsidR="00776983">
        <w:rPr>
          <w:sz w:val="36"/>
          <w:szCs w:val="36"/>
        </w:rPr>
        <w:t>.Читалищното настоятелство</w:t>
      </w:r>
      <w:r w:rsidR="00B64D79">
        <w:rPr>
          <w:sz w:val="36"/>
          <w:szCs w:val="36"/>
        </w:rPr>
        <w:t xml:space="preserve"> в 7- дневен срок от вписването на читалището в съдебния регистър подава заявление за вписване в публичния регистър към министъра на културата.</w:t>
      </w:r>
    </w:p>
    <w:p w:rsidR="00B64D79" w:rsidRDefault="00B64D79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Чл.15</w:t>
      </w:r>
      <w:r>
        <w:rPr>
          <w:sz w:val="36"/>
          <w:szCs w:val="36"/>
        </w:rPr>
        <w:t>.В публичния регистър на народните читалища към министерството на културата се вписват;</w:t>
      </w:r>
    </w:p>
    <w:p w:rsidR="00B64D79" w:rsidRDefault="00B64D79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1.Наименованието на читалището.</w:t>
      </w:r>
    </w:p>
    <w:p w:rsidR="00B64D79" w:rsidRDefault="00B64D79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2.Седалище на читалището.</w:t>
      </w:r>
    </w:p>
    <w:p w:rsidR="00B64D79" w:rsidRDefault="00B64D79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3.Клонове на читалището/ако са открити.</w:t>
      </w:r>
    </w:p>
    <w:p w:rsidR="00B64D79" w:rsidRDefault="00B64D79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4.Името на лицето,което представлява читалището/лицата,които представляват читалището.</w:t>
      </w:r>
    </w:p>
    <w:p w:rsidR="00B64D79" w:rsidRDefault="00B64D79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5.ЕИК по БУЛСТАТ.</w:t>
      </w:r>
    </w:p>
    <w:p w:rsidR="00B64D79" w:rsidRDefault="00B64D79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6. </w:t>
      </w:r>
      <w:r w:rsidR="000B3760">
        <w:rPr>
          <w:sz w:val="36"/>
          <w:szCs w:val="36"/>
        </w:rPr>
        <w:t>Уставът.</w:t>
      </w:r>
    </w:p>
    <w:p w:rsidR="000B3760" w:rsidRDefault="000B3760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7.Настъпилите промени по т.1-6.</w:t>
      </w:r>
    </w:p>
    <w:p w:rsidR="000B3760" w:rsidRDefault="000B3760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Чл.16</w:t>
      </w:r>
      <w:r>
        <w:rPr>
          <w:sz w:val="36"/>
          <w:szCs w:val="36"/>
        </w:rPr>
        <w:t>.Членовете на читалището са индивидуални,колективни и почетни.</w:t>
      </w:r>
    </w:p>
    <w:p w:rsidR="000B3760" w:rsidRDefault="000B3760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Чл.17</w:t>
      </w:r>
      <w:r>
        <w:rPr>
          <w:sz w:val="36"/>
          <w:szCs w:val="36"/>
        </w:rPr>
        <w:t>.Индивидуалните членове са български граждани.Те биват действителни и спомагателни;</w:t>
      </w:r>
    </w:p>
    <w:p w:rsidR="000B3760" w:rsidRDefault="000B3760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1.Действителните членове са лица,навършили 18 години</w:t>
      </w:r>
      <w:r w:rsidR="00E3332E">
        <w:rPr>
          <w:sz w:val="36"/>
          <w:szCs w:val="36"/>
        </w:rPr>
        <w:t>,които участват в дейността на читалището,редовно плащат членския си внос и имат право да избират и да бъдат избирани.</w:t>
      </w:r>
    </w:p>
    <w:p w:rsidR="00E3332E" w:rsidRDefault="00E3332E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2.Спомагателните членове са лица до 18 години,които нямат право да избират и да бъдат избирани;имат право на съвещателен глас.</w:t>
      </w:r>
    </w:p>
    <w:p w:rsidR="00E3332E" w:rsidRDefault="00E3332E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Чл.18</w:t>
      </w:r>
      <w:r>
        <w:rPr>
          <w:sz w:val="36"/>
          <w:szCs w:val="36"/>
        </w:rPr>
        <w:t>.Колективните членове съдействат за осъществяване целите на читалищата,подпомагат дейностите,поддържането и обогатяване на материалната база и имат право на глас в общото събрание.Колективните членове могат да бъдат;</w:t>
      </w:r>
    </w:p>
    <w:p w:rsidR="00E3332E" w:rsidRDefault="00E3332E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1.</w:t>
      </w:r>
      <w:r w:rsidR="004C102D">
        <w:rPr>
          <w:sz w:val="36"/>
          <w:szCs w:val="36"/>
        </w:rPr>
        <w:t>Професионални организации.</w:t>
      </w:r>
    </w:p>
    <w:p w:rsidR="004C102D" w:rsidRDefault="004C102D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2.Стопански организации.</w:t>
      </w:r>
    </w:p>
    <w:p w:rsidR="004C102D" w:rsidRDefault="004C102D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3.</w:t>
      </w:r>
      <w:r w:rsidR="00213756">
        <w:rPr>
          <w:sz w:val="36"/>
          <w:szCs w:val="36"/>
        </w:rPr>
        <w:t>Търговски дружества.</w:t>
      </w:r>
    </w:p>
    <w:p w:rsidR="00213756" w:rsidRDefault="00213756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4.Кооперации и сдружения.</w:t>
      </w:r>
    </w:p>
    <w:p w:rsidR="00213756" w:rsidRDefault="00213756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5.Културно-просветни и любителски клубове и творчески колективи.</w:t>
      </w:r>
    </w:p>
    <w:p w:rsidR="00213756" w:rsidRDefault="00213756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6.Учебни заведения.</w:t>
      </w:r>
    </w:p>
    <w:p w:rsidR="00213756" w:rsidRDefault="00213756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Чл.19</w:t>
      </w:r>
      <w:r>
        <w:rPr>
          <w:sz w:val="36"/>
          <w:szCs w:val="36"/>
        </w:rPr>
        <w:t>.Почетни членове могат да бъдат български и чужди граждани с изключителни заслуги за читалището.Могат да избират и да бъдат избирани в ръководните органи на читалището.</w:t>
      </w:r>
    </w:p>
    <w:p w:rsidR="00213756" w:rsidRDefault="00213756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Чл.20</w:t>
      </w:r>
      <w:r>
        <w:rPr>
          <w:sz w:val="36"/>
          <w:szCs w:val="36"/>
        </w:rPr>
        <w:t>.Лицата, които даряват предмети и средства на стойност над 500 лв.се обявяват</w:t>
      </w:r>
      <w:r w:rsidR="00BE03F8">
        <w:rPr>
          <w:sz w:val="36"/>
          <w:szCs w:val="36"/>
        </w:rPr>
        <w:t xml:space="preserve"> за БЛАГОДЕТЕЛИ на читалище,,Градина-Върбица 1894’’.Вписват се в Протоколната книга и се спазва волята на дарителя.Те могат да избират и да бъдат избирани в ръководните органи на читалището.</w:t>
      </w:r>
    </w:p>
    <w:p w:rsidR="00BE03F8" w:rsidRDefault="00BE03F8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Чл.21</w:t>
      </w:r>
      <w:r>
        <w:rPr>
          <w:sz w:val="36"/>
          <w:szCs w:val="36"/>
        </w:rPr>
        <w:t>.Членове на читалището са длъжни да;</w:t>
      </w:r>
    </w:p>
    <w:p w:rsidR="00BE03F8" w:rsidRDefault="00BE03F8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-спазват Устава</w:t>
      </w:r>
    </w:p>
    <w:p w:rsidR="00BE03F8" w:rsidRDefault="00BE03F8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-плащат определения от общото събрание членски внос</w:t>
      </w:r>
    </w:p>
    <w:p w:rsidR="00BE03F8" w:rsidRDefault="00BE03F8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-пазят и полагат грижи за обогатяване на читалищното имущество</w:t>
      </w:r>
    </w:p>
    <w:p w:rsidR="00BE03F8" w:rsidRDefault="00BE03F8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-защитават престижа и интересите на читалището.</w:t>
      </w:r>
    </w:p>
    <w:p w:rsidR="00FB75DE" w:rsidRDefault="00FB75DE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Чл.22.</w:t>
      </w:r>
      <w:r>
        <w:rPr>
          <w:sz w:val="36"/>
          <w:szCs w:val="36"/>
        </w:rPr>
        <w:t>Читалище,,Градина-Върбица 1894’’събира членски внос от своите членове,в размер приет от Общото събрание на читалището- 2 лв.на година.</w:t>
      </w:r>
    </w:p>
    <w:p w:rsidR="00FB75DE" w:rsidRDefault="00FB75DE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lastRenderedPageBreak/>
        <w:t>Чл.23</w:t>
      </w:r>
      <w:r>
        <w:rPr>
          <w:sz w:val="36"/>
          <w:szCs w:val="36"/>
        </w:rPr>
        <w:t>.Членовете на читалището имат право да участват в обсъждане на въпроси от дейността му и да получават информация за работата на ръководните органи.</w:t>
      </w:r>
    </w:p>
    <w:p w:rsidR="00FB75DE" w:rsidRPr="003A2BAA" w:rsidRDefault="00FB75DE" w:rsidP="00F46AF4">
      <w:pPr>
        <w:jc w:val="both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 xml:space="preserve">                        ГЛАВА ЧЕТВЪРТА</w:t>
      </w:r>
    </w:p>
    <w:p w:rsidR="00FB75DE" w:rsidRPr="003A2BAA" w:rsidRDefault="00FB75DE" w:rsidP="00F46AF4">
      <w:pPr>
        <w:jc w:val="both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 xml:space="preserve">                           УПРАВЛЕНИЕ</w:t>
      </w:r>
    </w:p>
    <w:p w:rsidR="00FB75DE" w:rsidRDefault="00FB75DE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Чл.24</w:t>
      </w:r>
      <w:r>
        <w:rPr>
          <w:sz w:val="36"/>
          <w:szCs w:val="36"/>
        </w:rPr>
        <w:t xml:space="preserve">.Органи на </w:t>
      </w:r>
      <w:r w:rsidR="00A151DD">
        <w:rPr>
          <w:sz w:val="36"/>
          <w:szCs w:val="36"/>
        </w:rPr>
        <w:t>самоуправление на читалището са;</w:t>
      </w:r>
    </w:p>
    <w:p w:rsidR="00A151DD" w:rsidRDefault="00A151DD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1.Общото събрание</w:t>
      </w:r>
    </w:p>
    <w:p w:rsidR="00A151DD" w:rsidRDefault="00A151DD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2.Настоятелството</w:t>
      </w:r>
    </w:p>
    <w:p w:rsidR="00A151DD" w:rsidRDefault="00A151DD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3.Проверителната комисия</w:t>
      </w:r>
    </w:p>
    <w:p w:rsidR="00A151DD" w:rsidRDefault="00A151DD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Чл.25</w:t>
      </w:r>
      <w:r>
        <w:rPr>
          <w:sz w:val="36"/>
          <w:szCs w:val="36"/>
        </w:rPr>
        <w:t>.Върховен орган на читалището е Общото събрание.</w:t>
      </w:r>
    </w:p>
    <w:p w:rsidR="00A151DD" w:rsidRDefault="00A151DD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1.Общото събрание се състои от всички читалищни членове,които имат право на глас.</w:t>
      </w:r>
    </w:p>
    <w:p w:rsidR="00A151DD" w:rsidRDefault="00A151DD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2.Решенията на Общото събрание са задължителни за другите органи на читалището.</w:t>
      </w:r>
    </w:p>
    <w:p w:rsidR="00A151DD" w:rsidRDefault="00A151DD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Чл.26</w:t>
      </w:r>
      <w:r>
        <w:rPr>
          <w:sz w:val="36"/>
          <w:szCs w:val="36"/>
        </w:rPr>
        <w:t xml:space="preserve">.Редовното Общо събрание на читалището се свиква </w:t>
      </w:r>
      <w:r w:rsidR="00E9632D">
        <w:rPr>
          <w:sz w:val="36"/>
          <w:szCs w:val="36"/>
        </w:rPr>
        <w:t>от Настоятелството най-малко веднъж годишно.</w:t>
      </w:r>
    </w:p>
    <w:p w:rsidR="00E9632D" w:rsidRDefault="00E9632D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Чл.27</w:t>
      </w:r>
      <w:r>
        <w:rPr>
          <w:sz w:val="36"/>
          <w:szCs w:val="36"/>
        </w:rPr>
        <w:t xml:space="preserve">.Извънредно Общо събрание може да бъде свикано по решение на Настоятелството,по искане на Проверителната комисия или на една трета от членовете на читалището с право на глас.При отказ на Настоятелството да свика </w:t>
      </w:r>
      <w:r>
        <w:rPr>
          <w:sz w:val="36"/>
          <w:szCs w:val="36"/>
        </w:rPr>
        <w:lastRenderedPageBreak/>
        <w:t>извънредно общо събрание,до 15 дни от постъпването на искането,проверителната комисия или една трета от членовете с право на глас мигат да свикат извънредно общо събрание от свое име.</w:t>
      </w:r>
    </w:p>
    <w:p w:rsidR="006D585A" w:rsidRDefault="006D585A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Чл.28</w:t>
      </w:r>
      <w:r>
        <w:rPr>
          <w:sz w:val="36"/>
          <w:szCs w:val="36"/>
        </w:rPr>
        <w:t>.Поканата за събрание трябва да съдържа дневния ред,датата,часа и мястото на провеждането му и кой го свиква.Тя трябва да бъде получена срещу подпис или връчена не по-късно от 7 дни преди датата на провеждане.В същия срок на вратата на читалището и на други  общодостъпни места в общината,където е дейността на читалището,трябва да бъде залепена покана за събранието.</w:t>
      </w:r>
    </w:p>
    <w:p w:rsidR="006D585A" w:rsidRDefault="006D585A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Чл.29</w:t>
      </w:r>
      <w:r>
        <w:rPr>
          <w:sz w:val="36"/>
          <w:szCs w:val="36"/>
        </w:rPr>
        <w:t>.Общото събрание е законно,ако п</w:t>
      </w:r>
      <w:r w:rsidR="004E367C">
        <w:rPr>
          <w:sz w:val="36"/>
          <w:szCs w:val="36"/>
        </w:rPr>
        <w:t>рисъстват най-малко половината от имащите право на глас членове на читалището.При липса на кворум събранието се отлага с един час.Тогава събранието е законно,ако на него присъстват не по-малко от една трета от членовете при редовно Общо събрание и не по-малко от половината читалищни членове плюс един при извънредно Общо събрание</w:t>
      </w:r>
      <w:r w:rsidR="00D22A5A">
        <w:rPr>
          <w:sz w:val="36"/>
          <w:szCs w:val="36"/>
        </w:rPr>
        <w:t>.</w:t>
      </w:r>
    </w:p>
    <w:p w:rsidR="00D22A5A" w:rsidRDefault="00D22A5A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Чл.30.</w:t>
      </w:r>
      <w:r>
        <w:rPr>
          <w:sz w:val="36"/>
          <w:szCs w:val="36"/>
        </w:rPr>
        <w:t>Общото събрание има следните правомощия;</w:t>
      </w:r>
    </w:p>
    <w:p w:rsidR="00EA4721" w:rsidRDefault="00EA4721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1.Изменя и допълва Устава.</w:t>
      </w:r>
    </w:p>
    <w:p w:rsidR="00EA4721" w:rsidRDefault="00EA4721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2.Избира и освобождава членове на Настоятелството,Пр</w:t>
      </w:r>
      <w:r w:rsidR="003A2BAA">
        <w:rPr>
          <w:sz w:val="36"/>
          <w:szCs w:val="36"/>
        </w:rPr>
        <w:t>оверителната комисия и пре</w:t>
      </w:r>
      <w:r>
        <w:rPr>
          <w:sz w:val="36"/>
          <w:szCs w:val="36"/>
        </w:rPr>
        <w:t>дседателя.</w:t>
      </w:r>
    </w:p>
    <w:p w:rsidR="00EA4721" w:rsidRDefault="00EA4721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3.Приема вътрешни актове,необходими за организацията на </w:t>
      </w:r>
      <w:r w:rsidR="006F1656">
        <w:rPr>
          <w:sz w:val="36"/>
          <w:szCs w:val="36"/>
        </w:rPr>
        <w:t>дейността на читалището.</w:t>
      </w:r>
    </w:p>
    <w:p w:rsidR="006F1656" w:rsidRDefault="006F1656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4.Изключва членове на читалището.</w:t>
      </w:r>
    </w:p>
    <w:p w:rsidR="006F1656" w:rsidRDefault="006F1656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5.Определя основни насоки на дейността на читалището.</w:t>
      </w:r>
    </w:p>
    <w:p w:rsidR="006F1656" w:rsidRDefault="006F1656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6.Взема решения за членуване или за прекратяване на членството в читалищно сдружение.</w:t>
      </w:r>
    </w:p>
    <w:p w:rsidR="006F1656" w:rsidRDefault="006F1656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7.Приема бюджета на читалището.</w:t>
      </w:r>
    </w:p>
    <w:p w:rsidR="006F1656" w:rsidRDefault="006F1656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8.Приема годишния отчет до 30 март на следващата година.</w:t>
      </w:r>
    </w:p>
    <w:p w:rsidR="006F1656" w:rsidRDefault="006F1656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9.Определя размера на членския внос.</w:t>
      </w:r>
    </w:p>
    <w:p w:rsidR="006F1656" w:rsidRDefault="006F1656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10.Отменя решения на органите на читалището.</w:t>
      </w:r>
    </w:p>
    <w:p w:rsidR="006F1656" w:rsidRDefault="006F1656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11.Взема решения за откриване на клонове на читалището след съгласуване с общината.</w:t>
      </w:r>
    </w:p>
    <w:p w:rsidR="006F1656" w:rsidRDefault="006F1656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12.Взема </w:t>
      </w:r>
      <w:r w:rsidR="009B6F22">
        <w:rPr>
          <w:sz w:val="36"/>
          <w:szCs w:val="36"/>
        </w:rPr>
        <w:t>решение за прекратяване на читалището.</w:t>
      </w:r>
    </w:p>
    <w:p w:rsidR="009B6F22" w:rsidRDefault="009B6F22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13.Взема решение за отнасяне до съда на незаконосъобразни действия на ръководството или отделни читалищни членове.</w:t>
      </w:r>
    </w:p>
    <w:p w:rsidR="009B6F22" w:rsidRDefault="009B6F22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lastRenderedPageBreak/>
        <w:t>Чл.31</w:t>
      </w:r>
      <w:r>
        <w:rPr>
          <w:sz w:val="36"/>
          <w:szCs w:val="36"/>
        </w:rPr>
        <w:t>.Решенията по чл.31 т.1,4,10,11 и 12 се вземат с мнозинство най-малко две трети от всички членове.Останалите решения се вземат с мнозинство повече от половината от присъстващите членове.</w:t>
      </w:r>
    </w:p>
    <w:p w:rsidR="009B6F22" w:rsidRDefault="009B6F22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Чл.32</w:t>
      </w:r>
      <w:r>
        <w:rPr>
          <w:sz w:val="36"/>
          <w:szCs w:val="36"/>
        </w:rPr>
        <w:t>.Две трети от членовете на Общото събрание могат да предявят иск пред окръжния съд по седалището на читалището-</w:t>
      </w:r>
      <w:r w:rsidR="00725D27">
        <w:rPr>
          <w:sz w:val="36"/>
          <w:szCs w:val="36"/>
        </w:rPr>
        <w:t>с.Върбица за отмяна на решение на Общото събрание,ако то противоречи на закона или устава.</w:t>
      </w:r>
    </w:p>
    <w:p w:rsidR="00725D27" w:rsidRDefault="00725D27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Чл.33</w:t>
      </w:r>
      <w:r>
        <w:rPr>
          <w:sz w:val="36"/>
          <w:szCs w:val="36"/>
        </w:rPr>
        <w:t>.Искът се предявява в едномесечен срок от узнаването на решението,но не по-късно от една година от датата на вземане на решението.</w:t>
      </w:r>
    </w:p>
    <w:p w:rsidR="00725D27" w:rsidRDefault="00725D27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Чл.34</w:t>
      </w:r>
      <w:r>
        <w:rPr>
          <w:sz w:val="36"/>
          <w:szCs w:val="36"/>
        </w:rPr>
        <w:t>.Прокурорът може да иска от окръжния съд да отмени решение на общото събрание,което противоречи на закона на Устава,в едномесечен срок от узнаване на решението,но не по-късно</w:t>
      </w:r>
      <w:r w:rsidR="00E1644F">
        <w:rPr>
          <w:sz w:val="36"/>
          <w:szCs w:val="36"/>
        </w:rPr>
        <w:t xml:space="preserve"> от една година от датата на вземане на решението.</w:t>
      </w:r>
    </w:p>
    <w:p w:rsidR="00E1644F" w:rsidRDefault="00E1644F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Чл.35</w:t>
      </w:r>
      <w:r>
        <w:rPr>
          <w:sz w:val="36"/>
          <w:szCs w:val="36"/>
        </w:rPr>
        <w:t>.Изпълнителен орган на читалището е Настоятелството,което се състои най-малко от трима членове,избирани за срок от три години.Същите да нямат роднински връзки по права и съребрена линия до четвърта степен.</w:t>
      </w:r>
    </w:p>
    <w:p w:rsidR="00E1644F" w:rsidRDefault="00E1644F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Чл.36</w:t>
      </w:r>
      <w:r>
        <w:rPr>
          <w:sz w:val="36"/>
          <w:szCs w:val="36"/>
        </w:rPr>
        <w:t>.Правомощия и задължения на Настоятелството;</w:t>
      </w:r>
    </w:p>
    <w:p w:rsidR="00E1644F" w:rsidRDefault="00E1644F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1.Свиква Общо събрание.</w:t>
      </w:r>
    </w:p>
    <w:p w:rsidR="00E1644F" w:rsidRDefault="00E1644F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2.Осигурява изпълнението на решенията на Общото събрание</w:t>
      </w:r>
      <w:r w:rsidR="00F3401D">
        <w:rPr>
          <w:sz w:val="36"/>
          <w:szCs w:val="36"/>
        </w:rPr>
        <w:t>.</w:t>
      </w:r>
    </w:p>
    <w:p w:rsidR="00F3401D" w:rsidRDefault="00F3401D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3.Подготвя и внася в Общото събрание проект за бюджет на читалището и утвърждава щата му.</w:t>
      </w:r>
    </w:p>
    <w:p w:rsidR="00F3401D" w:rsidRDefault="00F3401D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4.Внася в Общото събрание отчет за дейността на читалището.</w:t>
      </w:r>
    </w:p>
    <w:p w:rsidR="00F3401D" w:rsidRDefault="00F3401D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5.Назначава секретаря на читалището и утвърждава длъжностната му характеристика.</w:t>
      </w:r>
    </w:p>
    <w:p w:rsidR="00E50336" w:rsidRDefault="00E50336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6.Настоятелството взема решение с мнозинство повече от половината от членовете си.</w:t>
      </w:r>
    </w:p>
    <w:p w:rsidR="00E50336" w:rsidRDefault="00E50336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Чл.37</w:t>
      </w:r>
      <w:r>
        <w:rPr>
          <w:sz w:val="36"/>
          <w:szCs w:val="36"/>
        </w:rPr>
        <w:t>.Председателят на читалището е член на Настоятелството и се избира от Общото събрание за срок от три години.</w:t>
      </w:r>
    </w:p>
    <w:p w:rsidR="00E50336" w:rsidRDefault="003A2BAA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</w:t>
      </w:r>
      <w:r w:rsidR="00E50336" w:rsidRPr="003A2BAA">
        <w:rPr>
          <w:b/>
          <w:sz w:val="36"/>
          <w:szCs w:val="36"/>
        </w:rPr>
        <w:t>38</w:t>
      </w:r>
      <w:r>
        <w:rPr>
          <w:sz w:val="36"/>
          <w:szCs w:val="36"/>
        </w:rPr>
        <w:t xml:space="preserve">.Правомощия </w:t>
      </w:r>
      <w:r w:rsidR="00E50336">
        <w:rPr>
          <w:sz w:val="36"/>
          <w:szCs w:val="36"/>
        </w:rPr>
        <w:t>и задължения на председателя;</w:t>
      </w:r>
    </w:p>
    <w:p w:rsidR="00E50336" w:rsidRDefault="00E50336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1.Организира дейността на читалището съобразно ЗНЧ,Устава и решенията на Общото събрание.</w:t>
      </w:r>
    </w:p>
    <w:p w:rsidR="00E50336" w:rsidRDefault="00E50336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2.Представлява читалището.</w:t>
      </w:r>
    </w:p>
    <w:p w:rsidR="00E50336" w:rsidRDefault="00E50336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3.Свиква и ръководи заседанията на Настоятелството</w:t>
      </w:r>
      <w:r w:rsidR="00F221AC">
        <w:rPr>
          <w:sz w:val="36"/>
          <w:szCs w:val="36"/>
        </w:rPr>
        <w:t xml:space="preserve"> и председателства Общото събрание.</w:t>
      </w:r>
    </w:p>
    <w:p w:rsidR="00F221AC" w:rsidRDefault="00F221AC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4.Отчита дейността си пред Настоятелството.</w:t>
      </w:r>
    </w:p>
    <w:p w:rsidR="00F221AC" w:rsidRDefault="00F221AC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5.Сключва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F221AC" w:rsidRDefault="00F221AC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6.Председателят не може да е в роднински връзки с членовете на Настоятелството и на Проверителната комисия по права и съребрена линия до четвърта степен,както и да бъде съпруг/съпруга на секретаря на читалището.</w:t>
      </w:r>
    </w:p>
    <w:p w:rsidR="00F221AC" w:rsidRDefault="00F221AC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Чл.39</w:t>
      </w:r>
      <w:r>
        <w:rPr>
          <w:sz w:val="36"/>
          <w:szCs w:val="36"/>
        </w:rPr>
        <w:t>.Правомощия и задължения на секретаря на читалището</w:t>
      </w:r>
      <w:r w:rsidR="008F330F">
        <w:rPr>
          <w:sz w:val="36"/>
          <w:szCs w:val="36"/>
        </w:rPr>
        <w:t>;</w:t>
      </w:r>
    </w:p>
    <w:p w:rsidR="008F330F" w:rsidRDefault="008F330F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1.Организира изпълнението на решенията на Настоятелството,включително решенията за изпълнението на бюджета</w:t>
      </w:r>
    </w:p>
    <w:p w:rsidR="008F330F" w:rsidRDefault="008F330F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2.Организира текущата основна и допълнителна дейност.</w:t>
      </w:r>
    </w:p>
    <w:p w:rsidR="008F330F" w:rsidRDefault="008F330F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3.Отговаря за работата на щатния и хонорувания персонал.</w:t>
      </w:r>
    </w:p>
    <w:p w:rsidR="008F330F" w:rsidRDefault="008F330F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4.Представлява читалището заедно и поотделно с председателя.</w:t>
      </w:r>
    </w:p>
    <w:p w:rsidR="008F330F" w:rsidRDefault="008F330F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5.Секретарят не може да е в роднински връзки с членовете на Настоятелството и на Проверителната комисия по права и съребрена линия до четвърта степен,</w:t>
      </w:r>
      <w:r w:rsidR="007046C7">
        <w:rPr>
          <w:sz w:val="36"/>
          <w:szCs w:val="36"/>
        </w:rPr>
        <w:t>както и да бъде съпруг/га на председателя.</w:t>
      </w:r>
    </w:p>
    <w:p w:rsidR="007046C7" w:rsidRDefault="007046C7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6.Секретарят е щатен служител и се назначава от председателя въз основа на решение на Настоятелството.Секретарят участва в работата на Настоятелството със съвещателен глас.</w:t>
      </w:r>
    </w:p>
    <w:p w:rsidR="007046C7" w:rsidRDefault="007046C7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Чл.40</w:t>
      </w:r>
      <w:r>
        <w:rPr>
          <w:sz w:val="36"/>
          <w:szCs w:val="36"/>
        </w:rPr>
        <w:t xml:space="preserve">.Проверителната комисия се състои най-малко от трима </w:t>
      </w:r>
      <w:r w:rsidR="00FC44A7">
        <w:rPr>
          <w:sz w:val="36"/>
          <w:szCs w:val="36"/>
        </w:rPr>
        <w:t>членове,избрана за срок от три години.</w:t>
      </w:r>
    </w:p>
    <w:p w:rsidR="00FC44A7" w:rsidRDefault="00FC44A7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1.Членовете на Проверителната комисия не могат да бъдат лица,които са в </w:t>
      </w:r>
      <w:proofErr w:type="spellStart"/>
      <w:r>
        <w:rPr>
          <w:sz w:val="36"/>
          <w:szCs w:val="36"/>
        </w:rPr>
        <w:t>трудовоправн</w:t>
      </w:r>
      <w:r w:rsidR="007F1651">
        <w:rPr>
          <w:sz w:val="36"/>
          <w:szCs w:val="36"/>
        </w:rPr>
        <w:t>и</w:t>
      </w:r>
      <w:proofErr w:type="spellEnd"/>
      <w:r w:rsidR="007F1651">
        <w:rPr>
          <w:sz w:val="36"/>
          <w:szCs w:val="36"/>
        </w:rPr>
        <w:t xml:space="preserve"> отношения с читалището или са роднини  на членове на Настоятелството,на председателя или на секретаря по права линия,съпрузи,братя,сестри и роднини по сватовство от първа степен.</w:t>
      </w:r>
    </w:p>
    <w:p w:rsidR="007F1651" w:rsidRDefault="007F1651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2.Проверителната комисия осъществява контрол върху дейността на Настоятелството,</w:t>
      </w:r>
      <w:r w:rsidR="00591E91">
        <w:rPr>
          <w:sz w:val="36"/>
          <w:szCs w:val="36"/>
        </w:rPr>
        <w:t>председателя и секретаря по спазване на закона,устава и решенията на общото събрание.</w:t>
      </w:r>
    </w:p>
    <w:p w:rsidR="00591E91" w:rsidRDefault="00591E91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3.При констатирани нарушения Проверителната комисия уведомява Общото събрание на читалището,а при данни за извършено престъпление и органите на прокуратурата.</w:t>
      </w:r>
    </w:p>
    <w:p w:rsidR="00591E91" w:rsidRDefault="00591E91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Чл.41</w:t>
      </w:r>
      <w:r>
        <w:rPr>
          <w:sz w:val="36"/>
          <w:szCs w:val="36"/>
        </w:rPr>
        <w:t xml:space="preserve">.Не могат да бъдат избрани  за членове на Настоятелството и на Проверителната комисия/за председател и секретар/лица,които </w:t>
      </w:r>
      <w:r>
        <w:rPr>
          <w:sz w:val="36"/>
          <w:szCs w:val="36"/>
        </w:rPr>
        <w:lastRenderedPageBreak/>
        <w:t>са осъждани  на лишаване от свобода за умишлени престъпления от общ характер.</w:t>
      </w:r>
    </w:p>
    <w:p w:rsidR="00D414A1" w:rsidRDefault="00D414A1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ЧЛ.42</w:t>
      </w:r>
      <w:r>
        <w:rPr>
          <w:sz w:val="36"/>
          <w:szCs w:val="36"/>
        </w:rPr>
        <w:t>.Членовете на Настоятелството,включително председателят и секретарят,подават декларации за конфликт на интереси при условията и по реда на Закона за предотвратяване и разкриване на конфликт на интереси.Декларациите се обявяват на Интернет страницата на читалището.</w:t>
      </w:r>
    </w:p>
    <w:p w:rsidR="00D414A1" w:rsidRPr="003A2BAA" w:rsidRDefault="00D414A1" w:rsidP="00F46AF4">
      <w:pPr>
        <w:jc w:val="both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 xml:space="preserve">                             ГЛАВА  ПЕТА</w:t>
      </w:r>
    </w:p>
    <w:p w:rsidR="00D414A1" w:rsidRPr="003A2BAA" w:rsidRDefault="00D414A1" w:rsidP="00F46AF4">
      <w:pPr>
        <w:jc w:val="both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 xml:space="preserve">         ИМУЩЕСТВО  И  ФИНАНСИРАНЕ</w:t>
      </w:r>
    </w:p>
    <w:p w:rsidR="00D414A1" w:rsidRPr="003A2BAA" w:rsidRDefault="00D414A1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Чл.43.</w:t>
      </w:r>
      <w:r>
        <w:rPr>
          <w:sz w:val="36"/>
          <w:szCs w:val="36"/>
        </w:rPr>
        <w:t>Имуществото на читалището се състои от право на собственост и от други вещни права,вземания,</w:t>
      </w:r>
      <w:r w:rsidR="00B4783C">
        <w:rPr>
          <w:sz w:val="36"/>
          <w:szCs w:val="36"/>
        </w:rPr>
        <w:t xml:space="preserve">ценни книжа,други права и </w:t>
      </w:r>
      <w:r w:rsidR="003A2BAA">
        <w:rPr>
          <w:sz w:val="36"/>
          <w:szCs w:val="36"/>
        </w:rPr>
        <w:t>задължения.</w:t>
      </w:r>
    </w:p>
    <w:p w:rsidR="00B4783C" w:rsidRDefault="00B4783C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Чл.44</w:t>
      </w:r>
      <w:r>
        <w:rPr>
          <w:sz w:val="36"/>
          <w:szCs w:val="36"/>
        </w:rPr>
        <w:t>.Читалището набира средства от следните източници;</w:t>
      </w:r>
    </w:p>
    <w:p w:rsidR="00B4783C" w:rsidRDefault="00B4783C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1.Членски внос.</w:t>
      </w:r>
    </w:p>
    <w:p w:rsidR="00B4783C" w:rsidRDefault="00B4783C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2.Културно-просветна и информационна  дейност.</w:t>
      </w:r>
    </w:p>
    <w:p w:rsidR="00B4783C" w:rsidRDefault="00B4783C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3.Субсидии от държавния и общинския бюджети.</w:t>
      </w:r>
    </w:p>
    <w:p w:rsidR="00B4783C" w:rsidRDefault="00B4783C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4.Наеми от движимо и недвижимо имущество.</w:t>
      </w:r>
    </w:p>
    <w:p w:rsidR="00B4783C" w:rsidRDefault="00B4783C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5.Дарения и завещания.</w:t>
      </w:r>
    </w:p>
    <w:p w:rsidR="00B4783C" w:rsidRDefault="00B4783C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6.Други приходи.</w:t>
      </w:r>
    </w:p>
    <w:p w:rsidR="00B4783C" w:rsidRPr="003A2BAA" w:rsidRDefault="00B4783C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lastRenderedPageBreak/>
        <w:t>Чл.45</w:t>
      </w:r>
      <w:r>
        <w:rPr>
          <w:sz w:val="36"/>
          <w:szCs w:val="36"/>
        </w:rPr>
        <w:t>.При разпределението  на предвидените по Държавния и Общински бю</w:t>
      </w:r>
      <w:r w:rsidR="003F4521">
        <w:rPr>
          <w:sz w:val="36"/>
          <w:szCs w:val="36"/>
        </w:rPr>
        <w:t xml:space="preserve">джети средства в комисията по разпределението задължително присъства упълномощен представител на </w:t>
      </w:r>
      <w:r w:rsidR="003F4521" w:rsidRPr="003A2BAA">
        <w:rPr>
          <w:sz w:val="36"/>
          <w:szCs w:val="36"/>
        </w:rPr>
        <w:t>Настоятелството на читалището.</w:t>
      </w:r>
    </w:p>
    <w:p w:rsidR="003F4521" w:rsidRDefault="003F4521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Чл.46</w:t>
      </w:r>
      <w:r>
        <w:rPr>
          <w:sz w:val="36"/>
          <w:szCs w:val="36"/>
        </w:rPr>
        <w:t>.След утвърждаване на определената сума от Държавния и Общинския бюджети,същата се представя на читалището за самостоятелно управление.</w:t>
      </w:r>
    </w:p>
    <w:p w:rsidR="003F4521" w:rsidRDefault="003F4521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Чл.47</w:t>
      </w:r>
      <w:r>
        <w:rPr>
          <w:sz w:val="36"/>
          <w:szCs w:val="36"/>
        </w:rPr>
        <w:t>.При недостиг на средства за ремонт и поддръжка на читалищната сграда и помещения се изискват допълнителни средства от Общинския съвет.</w:t>
      </w:r>
    </w:p>
    <w:p w:rsidR="00DD06C1" w:rsidRDefault="00DD06C1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Чл.48</w:t>
      </w:r>
      <w:r>
        <w:rPr>
          <w:sz w:val="36"/>
          <w:szCs w:val="36"/>
        </w:rPr>
        <w:t>.Читалището не може да отчуждава недвижими вещи и да учредява ипотека върху тях.</w:t>
      </w:r>
    </w:p>
    <w:p w:rsidR="00DD06C1" w:rsidRDefault="00DD06C1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Чл.49</w:t>
      </w:r>
      <w:r>
        <w:rPr>
          <w:sz w:val="36"/>
          <w:szCs w:val="36"/>
        </w:rPr>
        <w:t>.Движими вещи могат да бъдат отчуждавани,залагани,бракувани или заменени с по-доброкачествени само по решение на Настоятелството.</w:t>
      </w:r>
    </w:p>
    <w:p w:rsidR="00DD06C1" w:rsidRDefault="00DD06C1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Чл.50</w:t>
      </w:r>
      <w:r>
        <w:rPr>
          <w:sz w:val="36"/>
          <w:szCs w:val="36"/>
        </w:rPr>
        <w:t>.Недвижимото и движимо имущество,собственост на читалището,както и приходите от него не подлежат на принудително изпълнение освен  за вземания,произтичащи от трудови правоотношения</w:t>
      </w:r>
      <w:r w:rsidR="00AC2CC3">
        <w:rPr>
          <w:sz w:val="36"/>
          <w:szCs w:val="36"/>
        </w:rPr>
        <w:t>.</w:t>
      </w:r>
    </w:p>
    <w:p w:rsidR="00AC2CC3" w:rsidRDefault="00AC2CC3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lastRenderedPageBreak/>
        <w:t>Чл.51</w:t>
      </w:r>
      <w:r>
        <w:rPr>
          <w:sz w:val="36"/>
          <w:szCs w:val="36"/>
        </w:rPr>
        <w:t>.Читалищното Настоятелство изготвя годишния отчет за приходите и разходите,който се приема от Общото събрание.</w:t>
      </w:r>
    </w:p>
    <w:p w:rsidR="00AC2CC3" w:rsidRDefault="00AC2CC3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Чл.52.</w:t>
      </w:r>
      <w:r>
        <w:rPr>
          <w:sz w:val="36"/>
          <w:szCs w:val="36"/>
        </w:rPr>
        <w:t>Председателят на читалището ежегодно в срок до 10 ноември представя на кмета предложения за своята дейност през следващата година.</w:t>
      </w:r>
    </w:p>
    <w:p w:rsidR="00E547DF" w:rsidRDefault="00AC2CC3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Чл.53</w:t>
      </w:r>
      <w:r>
        <w:rPr>
          <w:sz w:val="36"/>
          <w:szCs w:val="36"/>
        </w:rPr>
        <w:t>.Кметът на Общината внася направените предложения в Общинския съвет,който приема годишната програма за развитие на читалищната дейност  в Община Горна Оряховица</w:t>
      </w:r>
      <w:r w:rsidR="00E547DF">
        <w:rPr>
          <w:sz w:val="36"/>
          <w:szCs w:val="36"/>
        </w:rPr>
        <w:t>.</w:t>
      </w:r>
    </w:p>
    <w:p w:rsidR="00E547DF" w:rsidRDefault="00E547DF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1.Програмата се изпълнява от читалището въз основа на финансово обезпечени договори,сключени с кмета на Община Горна Оряховица.</w:t>
      </w:r>
    </w:p>
    <w:p w:rsidR="00E547DF" w:rsidRDefault="00E547DF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Чл.54</w:t>
      </w:r>
      <w:r>
        <w:rPr>
          <w:sz w:val="36"/>
          <w:szCs w:val="36"/>
        </w:rPr>
        <w:t>.Председателят на читалището представя ежегодно до 31 март пред кмета на Общината и Общинския съвет доклад за съответните читалищни дейности в изпълнение на програмата и за изразходваните от бюджета средства през предходната година.</w:t>
      </w:r>
    </w:p>
    <w:p w:rsidR="00E547DF" w:rsidRDefault="00E547DF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1.Докладите на читалищата от Община Горна Оря</w:t>
      </w:r>
      <w:r w:rsidR="009E20FD">
        <w:rPr>
          <w:sz w:val="36"/>
          <w:szCs w:val="36"/>
        </w:rPr>
        <w:t>ховица.</w:t>
      </w:r>
    </w:p>
    <w:p w:rsidR="009E20FD" w:rsidRDefault="009E20FD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/в това число и читалище,,Градина-Върбица 1894’’/се обсъждат от Общинския съвет на първото открито заседание след 31 март с </w:t>
      </w:r>
      <w:r>
        <w:rPr>
          <w:sz w:val="36"/>
          <w:szCs w:val="36"/>
        </w:rPr>
        <w:lastRenderedPageBreak/>
        <w:t>участието на представителите на народните читалища-вносители на докладите.</w:t>
      </w:r>
    </w:p>
    <w:p w:rsidR="009E20FD" w:rsidRPr="003A2BAA" w:rsidRDefault="009E20FD" w:rsidP="00F46AF4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Pr="003A2BAA">
        <w:rPr>
          <w:b/>
          <w:sz w:val="36"/>
          <w:szCs w:val="36"/>
        </w:rPr>
        <w:t>ГЛАВА  ШЕСТА</w:t>
      </w:r>
    </w:p>
    <w:p w:rsidR="009E20FD" w:rsidRPr="003A2BAA" w:rsidRDefault="009E20FD" w:rsidP="00F46AF4">
      <w:pPr>
        <w:jc w:val="both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 xml:space="preserve">                             ПРЕКРАТЯВАНЕ</w:t>
      </w:r>
    </w:p>
    <w:p w:rsidR="009E20FD" w:rsidRDefault="009E20FD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Чл.55</w:t>
      </w:r>
      <w:r>
        <w:rPr>
          <w:sz w:val="36"/>
          <w:szCs w:val="36"/>
        </w:rPr>
        <w:t>.Читалището може да бъде прекратено по решение на Общото събрание,вписано в регистъра на Окръжния съд.То може да бъде прекратено с ликвидация или по решение на Окръжния съд,ако;</w:t>
      </w:r>
    </w:p>
    <w:p w:rsidR="009E20FD" w:rsidRDefault="009E20FD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1.Дейността му противоречи на закона,устава</w:t>
      </w:r>
      <w:r w:rsidR="00795DC0">
        <w:rPr>
          <w:sz w:val="36"/>
          <w:szCs w:val="36"/>
        </w:rPr>
        <w:t xml:space="preserve"> и добрите нрави.</w:t>
      </w:r>
    </w:p>
    <w:p w:rsidR="00795DC0" w:rsidRDefault="00795DC0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2.Имуществото му не се използва според целите и предмета на дейността на читалището.</w:t>
      </w:r>
    </w:p>
    <w:p w:rsidR="00795DC0" w:rsidRDefault="00795DC0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3.Налице е трайна невъзможност читалището да действа или не развива дейност за период от две години.В тези случаи,Министърът на културата изпраща сигнал до прокурора за констатирана липса на дейност на читалището.</w:t>
      </w:r>
    </w:p>
    <w:p w:rsidR="00795DC0" w:rsidRDefault="00795DC0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4.Не е учредено по законния ред.</w:t>
      </w:r>
    </w:p>
    <w:p w:rsidR="00795DC0" w:rsidRDefault="00795DC0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5.Обявено е в несъстоятелност.</w:t>
      </w:r>
    </w:p>
    <w:p w:rsidR="00795DC0" w:rsidRDefault="00795DC0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Чл.56</w:t>
      </w:r>
      <w:r>
        <w:rPr>
          <w:sz w:val="36"/>
          <w:szCs w:val="36"/>
        </w:rPr>
        <w:t xml:space="preserve">.Прекратяването на читалището по решение на Окръжния съд може да бъде </w:t>
      </w:r>
      <w:r w:rsidR="0033751F">
        <w:rPr>
          <w:sz w:val="36"/>
          <w:szCs w:val="36"/>
        </w:rPr>
        <w:t>постановено по искане на прокурора,направено самостоятелно или след подаден сигнал от Министъра на културата.</w:t>
      </w:r>
    </w:p>
    <w:p w:rsidR="0033751F" w:rsidRDefault="0033751F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lastRenderedPageBreak/>
        <w:t xml:space="preserve">   Чл.57</w:t>
      </w:r>
      <w:r>
        <w:rPr>
          <w:sz w:val="36"/>
          <w:szCs w:val="36"/>
        </w:rPr>
        <w:t>.Прекратяване на читалището по искане на прокурора се вписва служебно.</w:t>
      </w:r>
    </w:p>
    <w:p w:rsidR="0033751F" w:rsidRPr="003A2BAA" w:rsidRDefault="0033751F" w:rsidP="00F46AF4">
      <w:pPr>
        <w:jc w:val="both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 xml:space="preserve">                              ГЛАВА  СЕДМА</w:t>
      </w:r>
    </w:p>
    <w:p w:rsidR="0033751F" w:rsidRPr="003A2BAA" w:rsidRDefault="0033751F" w:rsidP="00F46AF4">
      <w:pPr>
        <w:jc w:val="both"/>
        <w:rPr>
          <w:b/>
          <w:sz w:val="36"/>
          <w:szCs w:val="36"/>
        </w:rPr>
      </w:pPr>
      <w:r w:rsidRPr="003A2BAA">
        <w:rPr>
          <w:b/>
          <w:sz w:val="36"/>
          <w:szCs w:val="36"/>
        </w:rPr>
        <w:t>АДМИНИСТРАТИВНО НАКАЗАТЕЛНИ РАЗПОРЕДБИ</w:t>
      </w:r>
    </w:p>
    <w:p w:rsidR="0033751F" w:rsidRDefault="0033751F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Чл.58</w:t>
      </w:r>
      <w:r>
        <w:rPr>
          <w:sz w:val="36"/>
          <w:szCs w:val="36"/>
        </w:rPr>
        <w:t xml:space="preserve">.Председател и/или секретар на читалище,който предостави имущество в нарушение се наказва с глоба в размер на 500 до 1000 лева и с лишаване </w:t>
      </w:r>
      <w:r w:rsidR="002A0CF7">
        <w:rPr>
          <w:sz w:val="36"/>
          <w:szCs w:val="36"/>
        </w:rPr>
        <w:t>от право да заема изборна длъжност в читалището за срок от 5 години.</w:t>
      </w:r>
    </w:p>
    <w:p w:rsidR="002A0CF7" w:rsidRDefault="002A0CF7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Чл.59</w:t>
      </w:r>
      <w:r>
        <w:rPr>
          <w:sz w:val="36"/>
          <w:szCs w:val="36"/>
        </w:rPr>
        <w:t>.Председател или представляващ читалищното сдружение,който не заяви вписване в регистъра на читалищата или читалищните сдружения в срок се наказва с глоба от 150 до 300 лева.</w:t>
      </w:r>
    </w:p>
    <w:p w:rsidR="002A0CF7" w:rsidRDefault="002A0CF7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 60</w:t>
      </w:r>
      <w:r>
        <w:rPr>
          <w:sz w:val="36"/>
          <w:szCs w:val="36"/>
        </w:rPr>
        <w:t>.Нарушенията се установяват с актове на;</w:t>
      </w:r>
    </w:p>
    <w:p w:rsidR="002A0CF7" w:rsidRDefault="002A0CF7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1.</w:t>
      </w:r>
      <w:proofErr w:type="spellStart"/>
      <w:r>
        <w:rPr>
          <w:sz w:val="36"/>
          <w:szCs w:val="36"/>
        </w:rPr>
        <w:t>Оправомощени</w:t>
      </w:r>
      <w:proofErr w:type="spellEnd"/>
      <w:r>
        <w:rPr>
          <w:sz w:val="36"/>
          <w:szCs w:val="36"/>
        </w:rPr>
        <w:t xml:space="preserve"> </w:t>
      </w:r>
      <w:r w:rsidR="00B8278C">
        <w:rPr>
          <w:sz w:val="36"/>
          <w:szCs w:val="36"/>
        </w:rPr>
        <w:t>от министъра на културата длъжностни лица-за нарушения по чл.60.</w:t>
      </w:r>
    </w:p>
    <w:p w:rsidR="00B8278C" w:rsidRDefault="00B8278C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2.Кмета на общината или </w:t>
      </w:r>
      <w:proofErr w:type="spellStart"/>
      <w:r>
        <w:rPr>
          <w:sz w:val="36"/>
          <w:szCs w:val="36"/>
        </w:rPr>
        <w:t>оправомощени</w:t>
      </w:r>
      <w:proofErr w:type="spellEnd"/>
      <w:r>
        <w:rPr>
          <w:sz w:val="36"/>
          <w:szCs w:val="36"/>
        </w:rPr>
        <w:t xml:space="preserve"> от него длъжностни лица-за нарушенията по чл.59 и чл.60.</w:t>
      </w:r>
    </w:p>
    <w:p w:rsidR="00B8278C" w:rsidRDefault="00B8278C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t>Чл.61</w:t>
      </w:r>
      <w:r>
        <w:rPr>
          <w:sz w:val="36"/>
          <w:szCs w:val="36"/>
        </w:rPr>
        <w:t xml:space="preserve">.Наказателните постановления се издават от министъра на културата или от </w:t>
      </w:r>
      <w:proofErr w:type="spellStart"/>
      <w:r>
        <w:rPr>
          <w:sz w:val="36"/>
          <w:szCs w:val="36"/>
        </w:rPr>
        <w:t>оправомощен</w:t>
      </w:r>
      <w:proofErr w:type="spellEnd"/>
      <w:r>
        <w:rPr>
          <w:sz w:val="36"/>
          <w:szCs w:val="36"/>
        </w:rPr>
        <w:t xml:space="preserve"> от него заместник-министър,съответно от кмета на общината.</w:t>
      </w:r>
    </w:p>
    <w:p w:rsidR="00726BB0" w:rsidRDefault="00B8278C" w:rsidP="00F46AF4">
      <w:pPr>
        <w:jc w:val="both"/>
        <w:rPr>
          <w:sz w:val="36"/>
          <w:szCs w:val="36"/>
        </w:rPr>
      </w:pPr>
      <w:r w:rsidRPr="003A2BAA">
        <w:rPr>
          <w:b/>
          <w:sz w:val="36"/>
          <w:szCs w:val="36"/>
        </w:rPr>
        <w:lastRenderedPageBreak/>
        <w:t>Чл.62</w:t>
      </w:r>
      <w:r>
        <w:rPr>
          <w:sz w:val="36"/>
          <w:szCs w:val="36"/>
        </w:rPr>
        <w:t xml:space="preserve">.Съставянето на актове,издаването и задължението на наказателните постановления се извършват по реда на Закона за </w:t>
      </w:r>
      <w:r w:rsidR="00726BB0">
        <w:rPr>
          <w:sz w:val="36"/>
          <w:szCs w:val="36"/>
        </w:rPr>
        <w:t>административните нарушения и наказания.</w:t>
      </w:r>
    </w:p>
    <w:p w:rsidR="00726BB0" w:rsidRDefault="00726BB0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A2BAA" w:rsidRDefault="003A2BAA" w:rsidP="00F46AF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ПРЕДХОДНИ И ЗАКЛЮЧИТЕЛНИ РАЗПОРЕДБИ</w:t>
      </w:r>
    </w:p>
    <w:p w:rsidR="003A2BAA" w:rsidRPr="003A2BAA" w:rsidRDefault="003A2BAA" w:rsidP="00F46AF4">
      <w:pPr>
        <w:jc w:val="both"/>
        <w:rPr>
          <w:b/>
          <w:sz w:val="36"/>
          <w:szCs w:val="36"/>
        </w:rPr>
      </w:pPr>
    </w:p>
    <w:p w:rsidR="008574C8" w:rsidRDefault="003A2BAA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§</w:t>
      </w:r>
      <w:r w:rsidR="00726BB0">
        <w:rPr>
          <w:sz w:val="36"/>
          <w:szCs w:val="36"/>
        </w:rPr>
        <w:t xml:space="preserve">1.Читалище,,Градина-Върбица 1894’’ с. Върбица се регистрира по Закона за НЗНЧ </w:t>
      </w:r>
      <w:proofErr w:type="spellStart"/>
      <w:r w:rsidR="00726BB0">
        <w:rPr>
          <w:sz w:val="36"/>
          <w:szCs w:val="36"/>
        </w:rPr>
        <w:t>обн</w:t>
      </w:r>
      <w:proofErr w:type="spellEnd"/>
      <w:r w:rsidR="00726BB0">
        <w:rPr>
          <w:sz w:val="36"/>
          <w:szCs w:val="36"/>
        </w:rPr>
        <w:t>.ДВ,бр.89/22.10.1996 г. като се предоставя;</w:t>
      </w:r>
    </w:p>
    <w:p w:rsidR="008574C8" w:rsidRDefault="008574C8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1.Протокол от общото събрание,свикано след влизане на Закона в сила.</w:t>
      </w:r>
    </w:p>
    <w:p w:rsidR="008574C8" w:rsidRDefault="008574C8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2.Устав.</w:t>
      </w:r>
    </w:p>
    <w:p w:rsidR="008574C8" w:rsidRDefault="008574C8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3.Нотариално заверен образец от подписа на лицето/лицата/-,представляващо/щи читалището и валидния печат на читалището.</w:t>
      </w:r>
    </w:p>
    <w:p w:rsidR="008574C8" w:rsidRDefault="008574C8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4.Списък на членовете на </w:t>
      </w:r>
      <w:r w:rsidR="003C076F">
        <w:rPr>
          <w:sz w:val="36"/>
          <w:szCs w:val="36"/>
        </w:rPr>
        <w:t>Общото събрание.</w:t>
      </w:r>
    </w:p>
    <w:p w:rsidR="003C076F" w:rsidRDefault="003A2BAA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§</w:t>
      </w:r>
      <w:r w:rsidR="003C076F">
        <w:rPr>
          <w:sz w:val="36"/>
          <w:szCs w:val="36"/>
        </w:rPr>
        <w:t>2.Читалище,,Градина-Върбица 1894’’има кръгъл печат с надпис в окръжност;Читалище,,Градина-Върбица 1894’’с.Върбица,в средата на окръжността е разтворена книга.</w:t>
      </w:r>
    </w:p>
    <w:p w:rsidR="003C076F" w:rsidRDefault="003A2BAA" w:rsidP="00F46AF4">
      <w:pPr>
        <w:jc w:val="both"/>
        <w:rPr>
          <w:sz w:val="36"/>
          <w:szCs w:val="36"/>
        </w:rPr>
      </w:pPr>
      <w:r>
        <w:rPr>
          <w:sz w:val="36"/>
          <w:szCs w:val="36"/>
        </w:rPr>
        <w:t>§</w:t>
      </w:r>
      <w:r w:rsidR="003C076F">
        <w:rPr>
          <w:sz w:val="36"/>
          <w:szCs w:val="36"/>
        </w:rPr>
        <w:t>3.Празникът на читалището е ШЕСТИ МАЙ.</w:t>
      </w:r>
    </w:p>
    <w:p w:rsidR="003A2BAA" w:rsidRDefault="003A2BAA" w:rsidP="003A2BA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Председател:</w:t>
      </w:r>
    </w:p>
    <w:p w:rsidR="003A2BAA" w:rsidRPr="00C462FB" w:rsidRDefault="003A2BAA" w:rsidP="003A2BA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C462FB">
        <w:rPr>
          <w:sz w:val="36"/>
          <w:szCs w:val="36"/>
        </w:rPr>
        <w:t xml:space="preserve">                     </w:t>
      </w:r>
      <w:proofErr w:type="spellStart"/>
      <w:r w:rsidR="00C462FB">
        <w:rPr>
          <w:sz w:val="36"/>
          <w:szCs w:val="36"/>
          <w:lang w:val="en-US"/>
        </w:rPr>
        <w:t>Ганка</w:t>
      </w:r>
      <w:proofErr w:type="spellEnd"/>
      <w:r w:rsidR="00C462FB">
        <w:rPr>
          <w:sz w:val="36"/>
          <w:szCs w:val="36"/>
          <w:lang w:val="en-US"/>
        </w:rPr>
        <w:t xml:space="preserve"> </w:t>
      </w:r>
      <w:proofErr w:type="spellStart"/>
      <w:r w:rsidR="00C462FB">
        <w:rPr>
          <w:sz w:val="36"/>
          <w:szCs w:val="36"/>
          <w:lang w:val="en-US"/>
        </w:rPr>
        <w:t>Йорданова</w:t>
      </w:r>
      <w:proofErr w:type="spellEnd"/>
    </w:p>
    <w:p w:rsidR="00563962" w:rsidRDefault="00563962" w:rsidP="0056396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Читалищно настоятелство:</w:t>
      </w:r>
    </w:p>
    <w:p w:rsidR="00563962" w:rsidRDefault="00C462FB" w:rsidP="00563962">
      <w:pPr>
        <w:rPr>
          <w:sz w:val="36"/>
          <w:szCs w:val="36"/>
        </w:rPr>
      </w:pPr>
      <w:r>
        <w:rPr>
          <w:sz w:val="36"/>
          <w:szCs w:val="36"/>
        </w:rPr>
        <w:t>Ганка Йорданова</w:t>
      </w:r>
      <w:r w:rsidR="00563962">
        <w:rPr>
          <w:sz w:val="36"/>
          <w:szCs w:val="36"/>
        </w:rPr>
        <w:t>-председател</w:t>
      </w:r>
    </w:p>
    <w:p w:rsidR="00563962" w:rsidRDefault="00C462FB" w:rsidP="00563962">
      <w:pPr>
        <w:rPr>
          <w:sz w:val="36"/>
          <w:szCs w:val="36"/>
        </w:rPr>
      </w:pPr>
      <w:r>
        <w:rPr>
          <w:sz w:val="36"/>
          <w:szCs w:val="36"/>
        </w:rPr>
        <w:t>Веселин Иванов-член</w:t>
      </w:r>
    </w:p>
    <w:p w:rsidR="00563962" w:rsidRDefault="00C462FB" w:rsidP="00563962">
      <w:pPr>
        <w:rPr>
          <w:sz w:val="36"/>
          <w:szCs w:val="36"/>
        </w:rPr>
      </w:pPr>
      <w:r>
        <w:rPr>
          <w:sz w:val="36"/>
          <w:szCs w:val="36"/>
        </w:rPr>
        <w:t>Радка Цекова-член</w:t>
      </w:r>
    </w:p>
    <w:p w:rsidR="00563962" w:rsidRDefault="00563962" w:rsidP="00563962">
      <w:pPr>
        <w:rPr>
          <w:sz w:val="36"/>
          <w:szCs w:val="36"/>
        </w:rPr>
      </w:pPr>
    </w:p>
    <w:p w:rsidR="00563962" w:rsidRDefault="00563962" w:rsidP="00563962">
      <w:pPr>
        <w:rPr>
          <w:sz w:val="36"/>
          <w:szCs w:val="36"/>
        </w:rPr>
      </w:pPr>
      <w:r>
        <w:rPr>
          <w:sz w:val="36"/>
          <w:szCs w:val="36"/>
        </w:rPr>
        <w:t xml:space="preserve">             Проверителна комисия:</w:t>
      </w:r>
    </w:p>
    <w:p w:rsidR="00563962" w:rsidRDefault="00C462FB" w:rsidP="00563962">
      <w:pPr>
        <w:rPr>
          <w:sz w:val="36"/>
          <w:szCs w:val="36"/>
        </w:rPr>
      </w:pPr>
      <w:r>
        <w:rPr>
          <w:sz w:val="36"/>
          <w:szCs w:val="36"/>
        </w:rPr>
        <w:t>Илияна Георгиева</w:t>
      </w:r>
      <w:r w:rsidR="00563962">
        <w:rPr>
          <w:sz w:val="36"/>
          <w:szCs w:val="36"/>
        </w:rPr>
        <w:t>-председател</w:t>
      </w:r>
    </w:p>
    <w:p w:rsidR="00563962" w:rsidRDefault="00C462FB" w:rsidP="00563962">
      <w:pPr>
        <w:rPr>
          <w:sz w:val="36"/>
          <w:szCs w:val="36"/>
        </w:rPr>
      </w:pPr>
      <w:r>
        <w:rPr>
          <w:sz w:val="36"/>
          <w:szCs w:val="36"/>
        </w:rPr>
        <w:t>Стефка Петкова-член</w:t>
      </w:r>
    </w:p>
    <w:p w:rsidR="003A2BAA" w:rsidRDefault="00C462FB" w:rsidP="00563962">
      <w:pPr>
        <w:rPr>
          <w:sz w:val="36"/>
          <w:szCs w:val="36"/>
        </w:rPr>
      </w:pPr>
      <w:r>
        <w:rPr>
          <w:sz w:val="36"/>
          <w:szCs w:val="36"/>
        </w:rPr>
        <w:t>Кунка Димитрова-член</w:t>
      </w:r>
      <w:r w:rsidR="003A2BAA">
        <w:rPr>
          <w:sz w:val="36"/>
          <w:szCs w:val="36"/>
        </w:rPr>
        <w:t xml:space="preserve">                                                                                  </w:t>
      </w:r>
    </w:p>
    <w:p w:rsidR="003A2BAA" w:rsidRDefault="003A2BAA" w:rsidP="003A2BAA">
      <w:pPr>
        <w:jc w:val="center"/>
        <w:rPr>
          <w:sz w:val="36"/>
          <w:szCs w:val="36"/>
        </w:rPr>
      </w:pPr>
    </w:p>
    <w:p w:rsidR="003C076F" w:rsidRDefault="003C076F" w:rsidP="00F46AF4">
      <w:pPr>
        <w:jc w:val="both"/>
        <w:rPr>
          <w:sz w:val="36"/>
          <w:szCs w:val="36"/>
        </w:rPr>
      </w:pPr>
    </w:p>
    <w:p w:rsidR="003C076F" w:rsidRDefault="003C076F" w:rsidP="00F46AF4">
      <w:pPr>
        <w:jc w:val="both"/>
        <w:rPr>
          <w:sz w:val="36"/>
          <w:szCs w:val="36"/>
        </w:rPr>
      </w:pPr>
    </w:p>
    <w:p w:rsidR="003C076F" w:rsidRPr="00563962" w:rsidRDefault="003C076F" w:rsidP="00F46AF4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</w:t>
      </w:r>
      <w:r w:rsidR="00563962">
        <w:rPr>
          <w:sz w:val="36"/>
          <w:szCs w:val="36"/>
        </w:rPr>
        <w:t xml:space="preserve">               </w:t>
      </w:r>
    </w:p>
    <w:sectPr w:rsidR="003C076F" w:rsidRPr="00563962" w:rsidSect="00951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14A"/>
    <w:rsid w:val="000B3760"/>
    <w:rsid w:val="00147F1D"/>
    <w:rsid w:val="0019612B"/>
    <w:rsid w:val="001B4CDD"/>
    <w:rsid w:val="001F5BD7"/>
    <w:rsid w:val="00213756"/>
    <w:rsid w:val="00215225"/>
    <w:rsid w:val="00230265"/>
    <w:rsid w:val="00264DA3"/>
    <w:rsid w:val="00285699"/>
    <w:rsid w:val="002A0CF7"/>
    <w:rsid w:val="0033751F"/>
    <w:rsid w:val="003A2BAA"/>
    <w:rsid w:val="003C076F"/>
    <w:rsid w:val="003F17C9"/>
    <w:rsid w:val="003F2010"/>
    <w:rsid w:val="003F4521"/>
    <w:rsid w:val="004C102D"/>
    <w:rsid w:val="004E367C"/>
    <w:rsid w:val="004F2943"/>
    <w:rsid w:val="00563962"/>
    <w:rsid w:val="0057114A"/>
    <w:rsid w:val="00591E91"/>
    <w:rsid w:val="005D5204"/>
    <w:rsid w:val="0064792D"/>
    <w:rsid w:val="006651E2"/>
    <w:rsid w:val="006D585A"/>
    <w:rsid w:val="006F1656"/>
    <w:rsid w:val="007046C7"/>
    <w:rsid w:val="00725D27"/>
    <w:rsid w:val="00726BB0"/>
    <w:rsid w:val="00776983"/>
    <w:rsid w:val="0078257A"/>
    <w:rsid w:val="00795DC0"/>
    <w:rsid w:val="007C6655"/>
    <w:rsid w:val="007F1651"/>
    <w:rsid w:val="007F3DF9"/>
    <w:rsid w:val="007F4AD2"/>
    <w:rsid w:val="008574C8"/>
    <w:rsid w:val="008A0455"/>
    <w:rsid w:val="008F330F"/>
    <w:rsid w:val="00951A76"/>
    <w:rsid w:val="00973569"/>
    <w:rsid w:val="009B6F22"/>
    <w:rsid w:val="009E20FD"/>
    <w:rsid w:val="00A151DD"/>
    <w:rsid w:val="00AC2CC3"/>
    <w:rsid w:val="00AD624F"/>
    <w:rsid w:val="00B4783C"/>
    <w:rsid w:val="00B64D79"/>
    <w:rsid w:val="00B8278C"/>
    <w:rsid w:val="00BE03F8"/>
    <w:rsid w:val="00C462FB"/>
    <w:rsid w:val="00C85487"/>
    <w:rsid w:val="00CC13D5"/>
    <w:rsid w:val="00D22A5A"/>
    <w:rsid w:val="00D414A1"/>
    <w:rsid w:val="00DA636C"/>
    <w:rsid w:val="00DB55C1"/>
    <w:rsid w:val="00DD06C1"/>
    <w:rsid w:val="00DE0FCE"/>
    <w:rsid w:val="00E1644F"/>
    <w:rsid w:val="00E3332E"/>
    <w:rsid w:val="00E50336"/>
    <w:rsid w:val="00E547DF"/>
    <w:rsid w:val="00E9632D"/>
    <w:rsid w:val="00EA4721"/>
    <w:rsid w:val="00ED1F8E"/>
    <w:rsid w:val="00F011CF"/>
    <w:rsid w:val="00F221AC"/>
    <w:rsid w:val="00F3401D"/>
    <w:rsid w:val="00F46AF4"/>
    <w:rsid w:val="00F55F57"/>
    <w:rsid w:val="00F9642A"/>
    <w:rsid w:val="00FB75DE"/>
    <w:rsid w:val="00FC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10"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3F2010"/>
    <w:pPr>
      <w:pBdr>
        <w:bottom w:val="thinThickSmallGap" w:sz="12" w:space="1" w:color="AF0F5A" w:themeColor="accent2" w:themeShade="BF"/>
      </w:pBdr>
      <w:spacing w:before="400"/>
      <w:jc w:val="center"/>
      <w:outlineLvl w:val="0"/>
    </w:pPr>
    <w:rPr>
      <w:caps/>
      <w:color w:val="750A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10"/>
    <w:pPr>
      <w:pBdr>
        <w:bottom w:val="single" w:sz="4" w:space="1" w:color="740A3C" w:themeColor="accent2" w:themeShade="7F"/>
      </w:pBdr>
      <w:spacing w:before="400"/>
      <w:jc w:val="center"/>
      <w:outlineLvl w:val="1"/>
    </w:pPr>
    <w:rPr>
      <w:caps/>
      <w:color w:val="750A3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010"/>
    <w:pPr>
      <w:pBdr>
        <w:top w:val="dotted" w:sz="4" w:space="1" w:color="740A3C" w:themeColor="accent2" w:themeShade="7F"/>
        <w:bottom w:val="dotted" w:sz="4" w:space="1" w:color="740A3C" w:themeColor="accent2" w:themeShade="7F"/>
      </w:pBdr>
      <w:spacing w:before="300"/>
      <w:jc w:val="center"/>
      <w:outlineLvl w:val="2"/>
    </w:pPr>
    <w:rPr>
      <w:caps/>
      <w:color w:val="740A3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010"/>
    <w:pPr>
      <w:pBdr>
        <w:bottom w:val="dotted" w:sz="4" w:space="1" w:color="AF0F5A" w:themeColor="accent2" w:themeShade="BF"/>
      </w:pBdr>
      <w:spacing w:after="120"/>
      <w:jc w:val="center"/>
      <w:outlineLvl w:val="3"/>
    </w:pPr>
    <w:rPr>
      <w:caps/>
      <w:color w:val="740A3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010"/>
    <w:pPr>
      <w:spacing w:before="320" w:after="120"/>
      <w:jc w:val="center"/>
      <w:outlineLvl w:val="4"/>
    </w:pPr>
    <w:rPr>
      <w:caps/>
      <w:color w:val="740A3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010"/>
    <w:pPr>
      <w:spacing w:after="120"/>
      <w:jc w:val="center"/>
      <w:outlineLvl w:val="5"/>
    </w:pPr>
    <w:rPr>
      <w:caps/>
      <w:color w:val="AF0F5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010"/>
    <w:pPr>
      <w:spacing w:after="120"/>
      <w:jc w:val="center"/>
      <w:outlineLvl w:val="6"/>
    </w:pPr>
    <w:rPr>
      <w:i/>
      <w:iCs/>
      <w:caps/>
      <w:color w:val="AF0F5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01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01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F2010"/>
    <w:rPr>
      <w:rFonts w:eastAsiaTheme="majorEastAsia" w:cstheme="majorBidi"/>
      <w:caps/>
      <w:color w:val="750A3C" w:themeColor="accent2" w:themeShade="80"/>
      <w:spacing w:val="20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3F2010"/>
    <w:rPr>
      <w:caps/>
      <w:color w:val="750A3C" w:themeColor="accent2" w:themeShade="80"/>
      <w:spacing w:val="15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semiHidden/>
    <w:rsid w:val="003F2010"/>
    <w:rPr>
      <w:rFonts w:eastAsiaTheme="majorEastAsia" w:cstheme="majorBidi"/>
      <w:caps/>
      <w:color w:val="740A3C" w:themeColor="accent2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3F2010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3F2010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3F2010"/>
    <w:rPr>
      <w:rFonts w:eastAsiaTheme="majorEastAsia" w:cstheme="majorBidi"/>
      <w:caps/>
      <w:color w:val="AF0F5A" w:themeColor="accent2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3F2010"/>
    <w:rPr>
      <w:rFonts w:eastAsiaTheme="majorEastAsia" w:cstheme="majorBidi"/>
      <w:i/>
      <w:iCs/>
      <w:caps/>
      <w:color w:val="AF0F5A" w:themeColor="accent2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3F201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3F201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201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2010"/>
    <w:pPr>
      <w:pBdr>
        <w:top w:val="dotted" w:sz="2" w:space="1" w:color="750A3C" w:themeColor="accent2" w:themeShade="80"/>
        <w:bottom w:val="dotted" w:sz="2" w:space="6" w:color="750A3C" w:themeColor="accent2" w:themeShade="80"/>
      </w:pBdr>
      <w:spacing w:before="500" w:after="300" w:line="240" w:lineRule="auto"/>
      <w:jc w:val="center"/>
    </w:pPr>
    <w:rPr>
      <w:caps/>
      <w:color w:val="750A3C" w:themeColor="accent2" w:themeShade="80"/>
      <w:spacing w:val="50"/>
      <w:sz w:val="44"/>
      <w:szCs w:val="44"/>
    </w:rPr>
  </w:style>
  <w:style w:type="character" w:customStyle="1" w:styleId="a5">
    <w:name w:val="Заглавие Знак"/>
    <w:basedOn w:val="a0"/>
    <w:link w:val="a4"/>
    <w:uiPriority w:val="10"/>
    <w:rsid w:val="003F2010"/>
    <w:rPr>
      <w:rFonts w:eastAsiaTheme="majorEastAsia" w:cstheme="majorBidi"/>
      <w:caps/>
      <w:color w:val="750A3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F201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лавие Знак"/>
    <w:basedOn w:val="a0"/>
    <w:link w:val="a6"/>
    <w:uiPriority w:val="11"/>
    <w:rsid w:val="003F201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F2010"/>
    <w:rPr>
      <w:b/>
      <w:bCs/>
      <w:color w:val="AF0F5A" w:themeColor="accent2" w:themeShade="BF"/>
      <w:spacing w:val="5"/>
    </w:rPr>
  </w:style>
  <w:style w:type="character" w:styleId="a9">
    <w:name w:val="Emphasis"/>
    <w:uiPriority w:val="20"/>
    <w:qFormat/>
    <w:rsid w:val="003F201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F2010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3F2010"/>
  </w:style>
  <w:style w:type="paragraph" w:styleId="ac">
    <w:name w:val="List Paragraph"/>
    <w:basedOn w:val="a"/>
    <w:uiPriority w:val="34"/>
    <w:qFormat/>
    <w:rsid w:val="003F201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F2010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3F2010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3F2010"/>
    <w:pPr>
      <w:pBdr>
        <w:top w:val="dotted" w:sz="2" w:space="10" w:color="750A3C" w:themeColor="accent2" w:themeShade="80"/>
        <w:bottom w:val="dotted" w:sz="2" w:space="4" w:color="750A3C" w:themeColor="accent2" w:themeShade="80"/>
      </w:pBdr>
      <w:spacing w:before="160" w:line="300" w:lineRule="auto"/>
      <w:ind w:left="1440" w:right="1440"/>
    </w:pPr>
    <w:rPr>
      <w:caps/>
      <w:color w:val="740A3C" w:themeColor="accent2" w:themeShade="7F"/>
      <w:spacing w:val="5"/>
      <w:sz w:val="20"/>
      <w:szCs w:val="20"/>
    </w:rPr>
  </w:style>
  <w:style w:type="character" w:customStyle="1" w:styleId="af0">
    <w:name w:val="Интензивно цитиране Знак"/>
    <w:basedOn w:val="a0"/>
    <w:link w:val="af"/>
    <w:uiPriority w:val="30"/>
    <w:rsid w:val="003F2010"/>
    <w:rPr>
      <w:rFonts w:eastAsiaTheme="majorEastAsia" w:cstheme="majorBidi"/>
      <w:caps/>
      <w:color w:val="740A3C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3F2010"/>
    <w:rPr>
      <w:i/>
      <w:iCs/>
    </w:rPr>
  </w:style>
  <w:style w:type="character" w:styleId="af2">
    <w:name w:val="Intense Emphasis"/>
    <w:uiPriority w:val="21"/>
    <w:qFormat/>
    <w:rsid w:val="003F2010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3F2010"/>
    <w:rPr>
      <w:rFonts w:asciiTheme="minorHAnsi" w:eastAsiaTheme="minorEastAsia" w:hAnsiTheme="minorHAnsi" w:cstheme="minorBidi"/>
      <w:i/>
      <w:iCs/>
      <w:color w:val="740A3C" w:themeColor="accent2" w:themeShade="7F"/>
    </w:rPr>
  </w:style>
  <w:style w:type="character" w:styleId="af4">
    <w:name w:val="Intense Reference"/>
    <w:uiPriority w:val="32"/>
    <w:qFormat/>
    <w:rsid w:val="003F2010"/>
    <w:rPr>
      <w:rFonts w:asciiTheme="minorHAnsi" w:eastAsiaTheme="minorEastAsia" w:hAnsiTheme="minorHAnsi" w:cstheme="minorBidi"/>
      <w:b/>
      <w:bCs/>
      <w:i/>
      <w:iCs/>
      <w:color w:val="740A3C" w:themeColor="accent2" w:themeShade="7F"/>
    </w:rPr>
  </w:style>
  <w:style w:type="character" w:styleId="af5">
    <w:name w:val="Book Title"/>
    <w:uiPriority w:val="33"/>
    <w:qFormat/>
    <w:rsid w:val="003F2010"/>
    <w:rPr>
      <w:caps/>
      <w:color w:val="740A3C" w:themeColor="accent2" w:themeShade="7F"/>
      <w:spacing w:val="5"/>
      <w:u w:color="740A3C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3F20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Живост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23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2017-04-04T10:41:00Z</dcterms:created>
  <dcterms:modified xsi:type="dcterms:W3CDTF">2019-06-11T06:32:00Z</dcterms:modified>
</cp:coreProperties>
</file>